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09" w:rsidRPr="00341509" w:rsidRDefault="00341509" w:rsidP="003415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150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41509" w:rsidRPr="00341509" w:rsidRDefault="00341509" w:rsidP="003415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509">
        <w:rPr>
          <w:rFonts w:ascii="Times New Roman" w:hAnsi="Times New Roman" w:cs="Times New Roman"/>
          <w:b/>
          <w:sz w:val="36"/>
          <w:szCs w:val="36"/>
        </w:rPr>
        <w:t>Администрация Задонского сельского  поселения</w:t>
      </w:r>
    </w:p>
    <w:p w:rsidR="00341509" w:rsidRPr="00341509" w:rsidRDefault="00341509" w:rsidP="003415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1509">
        <w:rPr>
          <w:rFonts w:ascii="Times New Roman" w:hAnsi="Times New Roman" w:cs="Times New Roman"/>
          <w:sz w:val="36"/>
          <w:szCs w:val="36"/>
        </w:rPr>
        <w:t>х</w:t>
      </w:r>
      <w:proofErr w:type="gramStart"/>
      <w:r w:rsidRPr="00341509">
        <w:rPr>
          <w:rFonts w:ascii="Times New Roman" w:hAnsi="Times New Roman" w:cs="Times New Roman"/>
          <w:sz w:val="36"/>
          <w:szCs w:val="36"/>
        </w:rPr>
        <w:t>.З</w:t>
      </w:r>
      <w:proofErr w:type="gramEnd"/>
      <w:r w:rsidRPr="00341509">
        <w:rPr>
          <w:rFonts w:ascii="Times New Roman" w:hAnsi="Times New Roman" w:cs="Times New Roman"/>
          <w:sz w:val="36"/>
          <w:szCs w:val="36"/>
        </w:rPr>
        <w:t>адонский Азовского района Ростовской области</w:t>
      </w:r>
    </w:p>
    <w:p w:rsidR="00341509" w:rsidRPr="00341509" w:rsidRDefault="00341509" w:rsidP="003415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150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41509" w:rsidRPr="00341509" w:rsidRDefault="00341509" w:rsidP="00341509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41509">
        <w:rPr>
          <w:rFonts w:ascii="Times New Roman" w:hAnsi="Times New Roman" w:cs="Times New Roman"/>
          <w:b/>
          <w:sz w:val="36"/>
          <w:szCs w:val="36"/>
        </w:rPr>
        <w:t xml:space="preserve">___________________________________________________ </w:t>
      </w:r>
    </w:p>
    <w:p w:rsidR="00341509" w:rsidRPr="00341509" w:rsidRDefault="00341509" w:rsidP="003415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41509" w:rsidRPr="00341509" w:rsidRDefault="00341509" w:rsidP="00341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 xml:space="preserve"> от   </w:t>
      </w:r>
      <w:r w:rsidR="006A0C51">
        <w:rPr>
          <w:rFonts w:ascii="Times New Roman" w:hAnsi="Times New Roman" w:cs="Times New Roman"/>
          <w:sz w:val="28"/>
          <w:szCs w:val="28"/>
        </w:rPr>
        <w:t>29</w:t>
      </w:r>
      <w:r w:rsidRPr="00341509">
        <w:rPr>
          <w:rFonts w:ascii="Times New Roman" w:hAnsi="Times New Roman" w:cs="Times New Roman"/>
          <w:sz w:val="28"/>
          <w:szCs w:val="28"/>
        </w:rPr>
        <w:t>.</w:t>
      </w:r>
      <w:r w:rsidR="006A0C51">
        <w:rPr>
          <w:rFonts w:ascii="Times New Roman" w:hAnsi="Times New Roman" w:cs="Times New Roman"/>
          <w:sz w:val="28"/>
          <w:szCs w:val="28"/>
        </w:rPr>
        <w:t>12</w:t>
      </w:r>
      <w:r w:rsidRPr="00341509">
        <w:rPr>
          <w:rFonts w:ascii="Times New Roman" w:hAnsi="Times New Roman" w:cs="Times New Roman"/>
          <w:sz w:val="28"/>
          <w:szCs w:val="28"/>
        </w:rPr>
        <w:t>.201</w:t>
      </w:r>
      <w:r w:rsidR="006A0C51">
        <w:rPr>
          <w:rFonts w:ascii="Times New Roman" w:hAnsi="Times New Roman" w:cs="Times New Roman"/>
          <w:sz w:val="28"/>
          <w:szCs w:val="28"/>
        </w:rPr>
        <w:t>5</w:t>
      </w:r>
      <w:r w:rsidRPr="00341509">
        <w:rPr>
          <w:rFonts w:ascii="Times New Roman" w:hAnsi="Times New Roman" w:cs="Times New Roman"/>
          <w:sz w:val="28"/>
          <w:szCs w:val="28"/>
        </w:rPr>
        <w:t xml:space="preserve">г.                                  №  </w:t>
      </w:r>
      <w:r w:rsidR="006A0C51">
        <w:rPr>
          <w:rFonts w:ascii="Times New Roman" w:hAnsi="Times New Roman" w:cs="Times New Roman"/>
          <w:sz w:val="28"/>
          <w:szCs w:val="28"/>
        </w:rPr>
        <w:t>380</w:t>
      </w:r>
      <w:r w:rsidRPr="00341509">
        <w:rPr>
          <w:rFonts w:ascii="Times New Roman" w:hAnsi="Times New Roman" w:cs="Times New Roman"/>
          <w:sz w:val="28"/>
          <w:szCs w:val="28"/>
        </w:rPr>
        <w:t xml:space="preserve">                               х</w:t>
      </w:r>
      <w:proofErr w:type="gramStart"/>
      <w:r w:rsidRPr="0034150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41509">
        <w:rPr>
          <w:rFonts w:ascii="Times New Roman" w:hAnsi="Times New Roman" w:cs="Times New Roman"/>
          <w:sz w:val="28"/>
          <w:szCs w:val="28"/>
        </w:rPr>
        <w:t>адонский</w:t>
      </w:r>
    </w:p>
    <w:p w:rsidR="00341509" w:rsidRPr="00EE2FA7" w:rsidRDefault="00341509" w:rsidP="00341509">
      <w:pPr>
        <w:spacing w:after="0"/>
        <w:rPr>
          <w:sz w:val="28"/>
          <w:szCs w:val="28"/>
        </w:rPr>
      </w:pPr>
    </w:p>
    <w:p w:rsidR="0067394D" w:rsidRDefault="0067394D" w:rsidP="0067394D">
      <w:pPr>
        <w:pStyle w:val="ConsPlusTitle"/>
        <w:widowControl/>
        <w:rPr>
          <w:b w:val="0"/>
          <w:sz w:val="28"/>
          <w:szCs w:val="28"/>
        </w:rPr>
      </w:pPr>
    </w:p>
    <w:p w:rsidR="0067394D" w:rsidRPr="00341509" w:rsidRDefault="0067394D" w:rsidP="0067394D">
      <w:pPr>
        <w:pStyle w:val="ConsPlusTitle"/>
        <w:widowControl/>
        <w:rPr>
          <w:b w:val="0"/>
        </w:rPr>
      </w:pPr>
      <w:r w:rsidRPr="00341509">
        <w:rPr>
          <w:b w:val="0"/>
        </w:rPr>
        <w:t xml:space="preserve">«Об утверждении Положения «О проверке достоверности </w:t>
      </w:r>
      <w:r w:rsidRPr="00341509">
        <w:rPr>
          <w:b w:val="0"/>
        </w:rPr>
        <w:br/>
        <w:t>и полноты сведений о доходах, об имуществе и обязательствах</w:t>
      </w:r>
      <w:r w:rsidRPr="00341509">
        <w:rPr>
          <w:b w:val="0"/>
        </w:rPr>
        <w:br/>
        <w:t xml:space="preserve"> имущественного характера, представляемых  гражданами,</w:t>
      </w:r>
      <w:r w:rsidRPr="00341509">
        <w:rPr>
          <w:b w:val="0"/>
        </w:rPr>
        <w:br/>
        <w:t>претендующими на замещение должностей муниципальной</w:t>
      </w:r>
      <w:r w:rsidRPr="00341509">
        <w:rPr>
          <w:b w:val="0"/>
        </w:rPr>
        <w:br/>
        <w:t xml:space="preserve">службы, муниципальными служащими администрации </w:t>
      </w:r>
      <w:r w:rsidR="00341509" w:rsidRPr="00341509">
        <w:rPr>
          <w:b w:val="0"/>
        </w:rPr>
        <w:t>Задонского</w:t>
      </w:r>
    </w:p>
    <w:p w:rsidR="0067394D" w:rsidRPr="00341509" w:rsidRDefault="0067394D" w:rsidP="0067394D">
      <w:pPr>
        <w:pStyle w:val="ConsPlusTitle"/>
        <w:widowControl/>
        <w:rPr>
          <w:b w:val="0"/>
        </w:rPr>
      </w:pPr>
      <w:r w:rsidRPr="00341509">
        <w:rPr>
          <w:b w:val="0"/>
        </w:rPr>
        <w:t xml:space="preserve">сельского поселения </w:t>
      </w:r>
      <w:r w:rsidR="00341509" w:rsidRPr="00341509">
        <w:rPr>
          <w:b w:val="0"/>
        </w:rPr>
        <w:t>Азовского</w:t>
      </w:r>
      <w:r w:rsidRPr="00341509">
        <w:rPr>
          <w:b w:val="0"/>
        </w:rPr>
        <w:t xml:space="preserve"> района, и соблюдения муниципальными</w:t>
      </w:r>
      <w:r w:rsidRPr="00341509">
        <w:rPr>
          <w:b w:val="0"/>
        </w:rPr>
        <w:br/>
        <w:t xml:space="preserve"> служащими   требований к служебному поведению»</w:t>
      </w:r>
    </w:p>
    <w:p w:rsidR="0067394D" w:rsidRDefault="0067394D" w:rsidP="0067394D">
      <w:pPr>
        <w:rPr>
          <w:sz w:val="28"/>
          <w:szCs w:val="28"/>
        </w:rPr>
      </w:pPr>
    </w:p>
    <w:p w:rsidR="0067394D" w:rsidRPr="00341509" w:rsidRDefault="0067394D" w:rsidP="00341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N 273-ФЗ "О противодействии коррупции", Указом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</w:t>
      </w:r>
    </w:p>
    <w:p w:rsidR="0067394D" w:rsidRPr="00341509" w:rsidRDefault="0067394D" w:rsidP="003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4D" w:rsidRPr="00341509" w:rsidRDefault="0067394D" w:rsidP="0034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394D" w:rsidRDefault="0067394D" w:rsidP="0034150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67394D" w:rsidRDefault="0067394D" w:rsidP="0067394D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Утвердить Положения «О проверке достоверности и полноты сведений о доходах, об имуществе и обязательствах имущественного характера, представляемых  гражданами, претендующими на замещение должностей муниципальной службы, муниципальными служащими администрации </w:t>
      </w:r>
      <w:r w:rsidR="00341509">
        <w:rPr>
          <w:b w:val="0"/>
          <w:sz w:val="28"/>
          <w:szCs w:val="28"/>
        </w:rPr>
        <w:t>Задонского</w:t>
      </w:r>
      <w:r>
        <w:rPr>
          <w:b w:val="0"/>
          <w:sz w:val="28"/>
          <w:szCs w:val="28"/>
        </w:rPr>
        <w:t xml:space="preserve"> сельского поселения </w:t>
      </w:r>
      <w:r w:rsidR="00341509">
        <w:rPr>
          <w:b w:val="0"/>
          <w:sz w:val="28"/>
          <w:szCs w:val="28"/>
        </w:rPr>
        <w:t xml:space="preserve">Азовского </w:t>
      </w:r>
      <w:r>
        <w:rPr>
          <w:b w:val="0"/>
          <w:sz w:val="28"/>
          <w:szCs w:val="28"/>
        </w:rPr>
        <w:t>района, и соблюдения муниципальными служащими   требований к служебному поведению» (Приложение №1)</w:t>
      </w:r>
      <w:proofErr w:type="gramEnd"/>
    </w:p>
    <w:p w:rsidR="00341509" w:rsidRDefault="00341509" w:rsidP="0067394D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силу с 1.01.2016г., подлежит обнародованию и размещению на официальном сайте администрации Задонского сельского поселения.</w:t>
      </w:r>
    </w:p>
    <w:p w:rsidR="0067394D" w:rsidRPr="00341509" w:rsidRDefault="0067394D" w:rsidP="0067394D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  <w:sz w:val="28"/>
          <w:szCs w:val="28"/>
        </w:rPr>
      </w:pPr>
      <w:proofErr w:type="gramStart"/>
      <w:r w:rsidRPr="00341509">
        <w:rPr>
          <w:b w:val="0"/>
          <w:sz w:val="28"/>
          <w:szCs w:val="28"/>
        </w:rPr>
        <w:t>Контроль за</w:t>
      </w:r>
      <w:proofErr w:type="gramEnd"/>
      <w:r w:rsidRPr="00341509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341509" w:rsidRDefault="00341509" w:rsidP="003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09" w:rsidRDefault="0067394D" w:rsidP="003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341509">
        <w:rPr>
          <w:rFonts w:ascii="Times New Roman" w:hAnsi="Times New Roman" w:cs="Times New Roman"/>
          <w:sz w:val="28"/>
          <w:szCs w:val="28"/>
        </w:rPr>
        <w:t>Задонского</w:t>
      </w:r>
      <w:proofErr w:type="gramEnd"/>
    </w:p>
    <w:p w:rsidR="0067394D" w:rsidRPr="00341509" w:rsidRDefault="0067394D" w:rsidP="003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0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="00341509">
        <w:rPr>
          <w:rFonts w:ascii="Times New Roman" w:hAnsi="Times New Roman" w:cs="Times New Roman"/>
          <w:sz w:val="28"/>
          <w:szCs w:val="28"/>
        </w:rPr>
        <w:t xml:space="preserve">                     С.И.Рябов</w:t>
      </w:r>
    </w:p>
    <w:p w:rsidR="0067394D" w:rsidRPr="00341509" w:rsidRDefault="0067394D" w:rsidP="003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09" w:rsidRDefault="00341509" w:rsidP="003415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71F2" w:rsidRDefault="003E71F2" w:rsidP="003415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71F2" w:rsidRDefault="003E71F2" w:rsidP="003415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1509" w:rsidRDefault="00341509" w:rsidP="003415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1509" w:rsidRDefault="00341509" w:rsidP="003415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1509" w:rsidRDefault="00341509" w:rsidP="003415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1509" w:rsidRDefault="00341509" w:rsidP="003415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7394D" w:rsidRDefault="0067394D" w:rsidP="00341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509">
        <w:rPr>
          <w:rFonts w:ascii="Times New Roman" w:hAnsi="Times New Roman" w:cs="Times New Roman"/>
        </w:rPr>
        <w:lastRenderedPageBreak/>
        <w:t>Приложение №1</w:t>
      </w:r>
      <w:r w:rsidRPr="00341509">
        <w:rPr>
          <w:rFonts w:ascii="Times New Roman" w:hAnsi="Times New Roman" w:cs="Times New Roman"/>
        </w:rPr>
        <w:br/>
        <w:t>к постановлению Главы</w:t>
      </w:r>
      <w:r w:rsidRPr="00341509">
        <w:rPr>
          <w:rFonts w:ascii="Times New Roman" w:hAnsi="Times New Roman" w:cs="Times New Roman"/>
        </w:rPr>
        <w:br/>
      </w:r>
      <w:r w:rsidR="003E71F2">
        <w:rPr>
          <w:rFonts w:ascii="Times New Roman" w:hAnsi="Times New Roman" w:cs="Times New Roman"/>
        </w:rPr>
        <w:t>Задонского</w:t>
      </w:r>
      <w:r w:rsidRPr="00341509">
        <w:rPr>
          <w:rFonts w:ascii="Times New Roman" w:hAnsi="Times New Roman" w:cs="Times New Roman"/>
        </w:rPr>
        <w:t xml:space="preserve"> сельского поселения </w:t>
      </w:r>
      <w:r w:rsidRPr="00341509">
        <w:rPr>
          <w:rFonts w:ascii="Times New Roman" w:hAnsi="Times New Roman" w:cs="Times New Roman"/>
        </w:rPr>
        <w:br/>
        <w:t xml:space="preserve">от </w:t>
      </w:r>
      <w:r w:rsidR="006A0C51">
        <w:rPr>
          <w:rFonts w:ascii="Times New Roman" w:hAnsi="Times New Roman" w:cs="Times New Roman"/>
        </w:rPr>
        <w:t>29</w:t>
      </w:r>
      <w:r w:rsidRPr="00341509">
        <w:rPr>
          <w:rFonts w:ascii="Times New Roman" w:hAnsi="Times New Roman" w:cs="Times New Roman"/>
        </w:rPr>
        <w:t>.12.201</w:t>
      </w:r>
      <w:r w:rsidR="006A0C51">
        <w:rPr>
          <w:rFonts w:ascii="Times New Roman" w:hAnsi="Times New Roman" w:cs="Times New Roman"/>
        </w:rPr>
        <w:t>5</w:t>
      </w:r>
      <w:r w:rsidRPr="00341509">
        <w:rPr>
          <w:rFonts w:ascii="Times New Roman" w:hAnsi="Times New Roman" w:cs="Times New Roman"/>
        </w:rPr>
        <w:t xml:space="preserve"> года № </w:t>
      </w:r>
      <w:r w:rsidR="006A0C51">
        <w:rPr>
          <w:rFonts w:ascii="Times New Roman" w:hAnsi="Times New Roman" w:cs="Times New Roman"/>
        </w:rPr>
        <w:t>380</w:t>
      </w:r>
    </w:p>
    <w:p w:rsidR="00341509" w:rsidRPr="00341509" w:rsidRDefault="00341509" w:rsidP="00341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94D" w:rsidRPr="006A0C51" w:rsidRDefault="0067394D" w:rsidP="0067394D">
      <w:pPr>
        <w:pStyle w:val="ConsPlusTitle"/>
        <w:widowControl/>
        <w:jc w:val="center"/>
        <w:rPr>
          <w:b w:val="0"/>
        </w:rPr>
      </w:pPr>
      <w:r w:rsidRPr="006A0C51">
        <w:rPr>
          <w:b w:val="0"/>
        </w:rPr>
        <w:t xml:space="preserve">Положение </w:t>
      </w:r>
    </w:p>
    <w:p w:rsidR="0067394D" w:rsidRPr="006A0C51" w:rsidRDefault="0067394D" w:rsidP="0067394D">
      <w:pPr>
        <w:pStyle w:val="ConsPlusTitle"/>
        <w:widowControl/>
        <w:jc w:val="center"/>
        <w:rPr>
          <w:b w:val="0"/>
        </w:rPr>
      </w:pPr>
      <w:r w:rsidRPr="006A0C51">
        <w:rPr>
          <w:b w:val="0"/>
        </w:rPr>
        <w:t>«О проверке достоверности и полноты сведений о доходах,</w:t>
      </w:r>
      <w:r w:rsidRPr="006A0C51">
        <w:rPr>
          <w:b w:val="0"/>
        </w:rPr>
        <w:br/>
        <w:t xml:space="preserve"> об имуществе и обязательствах имущественного характера,</w:t>
      </w:r>
      <w:r w:rsidRPr="006A0C51">
        <w:rPr>
          <w:b w:val="0"/>
        </w:rPr>
        <w:br/>
        <w:t xml:space="preserve"> представляемых  гражданами, претендующими на замещение</w:t>
      </w:r>
      <w:r w:rsidRPr="006A0C51">
        <w:rPr>
          <w:b w:val="0"/>
        </w:rPr>
        <w:br/>
        <w:t xml:space="preserve"> должностей муниципальной службы, муниципальными служащими </w:t>
      </w:r>
      <w:r w:rsidRPr="006A0C51">
        <w:rPr>
          <w:b w:val="0"/>
        </w:rPr>
        <w:br/>
        <w:t xml:space="preserve">администрации </w:t>
      </w:r>
      <w:r w:rsidR="003E71F2" w:rsidRPr="006A0C51">
        <w:rPr>
          <w:b w:val="0"/>
        </w:rPr>
        <w:t>Задонского</w:t>
      </w:r>
      <w:r w:rsidRPr="006A0C51">
        <w:rPr>
          <w:b w:val="0"/>
        </w:rPr>
        <w:t xml:space="preserve"> сельского поселения, и соблюдения</w:t>
      </w:r>
      <w:r w:rsidRPr="006A0C51">
        <w:rPr>
          <w:b w:val="0"/>
        </w:rPr>
        <w:br/>
        <w:t xml:space="preserve"> муниципальными служащими  требований к служебному поведению»</w:t>
      </w:r>
    </w:p>
    <w:p w:rsidR="0067394D" w:rsidRPr="006A0C51" w:rsidRDefault="0067394D" w:rsidP="0067394D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C51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постановлением главы администрации </w:t>
      </w:r>
      <w:r w:rsidR="003E71F2" w:rsidRPr="006A0C51">
        <w:rPr>
          <w:rFonts w:ascii="Times New Roman" w:hAnsi="Times New Roman" w:cs="Times New Roman"/>
          <w:sz w:val="24"/>
          <w:szCs w:val="24"/>
        </w:rPr>
        <w:t>Задонского</w:t>
      </w:r>
      <w:r w:rsidRPr="006A0C51">
        <w:rPr>
          <w:rFonts w:ascii="Times New Roman" w:hAnsi="Times New Roman" w:cs="Times New Roman"/>
          <w:sz w:val="24"/>
          <w:szCs w:val="24"/>
        </w:rPr>
        <w:t xml:space="preserve"> сельского поселения  от 25.03.2010 года № 19/1  «О предоставлении гражданами, претендующими на замещение должностей муниципальной службы, и муниципальными служащими администрации </w:t>
      </w:r>
      <w:r w:rsidR="003E71F2" w:rsidRPr="006A0C51">
        <w:rPr>
          <w:rFonts w:ascii="Times New Roman" w:hAnsi="Times New Roman" w:cs="Times New Roman"/>
          <w:sz w:val="24"/>
          <w:szCs w:val="24"/>
        </w:rPr>
        <w:t>Задонского</w:t>
      </w:r>
      <w:r w:rsidRPr="006A0C51">
        <w:rPr>
          <w:rFonts w:ascii="Times New Roman" w:hAnsi="Times New Roman" w:cs="Times New Roman"/>
          <w:sz w:val="24"/>
          <w:szCs w:val="24"/>
        </w:rPr>
        <w:t xml:space="preserve"> сельского поселения сведений о доходах, об имуществе и обязательствах имущественного характера»:</w:t>
      </w:r>
      <w:proofErr w:type="gramEnd"/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1.1 гражданами, претендующими на замещение должностей муниципальной службы в администрации  </w:t>
      </w:r>
      <w:r w:rsidR="003E71F2" w:rsidRPr="006A0C51">
        <w:rPr>
          <w:rFonts w:ascii="Times New Roman" w:hAnsi="Times New Roman" w:cs="Times New Roman"/>
          <w:sz w:val="24"/>
          <w:szCs w:val="24"/>
        </w:rPr>
        <w:t>Задонского</w:t>
      </w:r>
      <w:r w:rsidRPr="006A0C51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граждане), на отчетную дату;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1.2 муниципальными служащими администрации </w:t>
      </w:r>
      <w:r w:rsidR="003E71F2" w:rsidRPr="006A0C51">
        <w:rPr>
          <w:rFonts w:ascii="Times New Roman" w:hAnsi="Times New Roman" w:cs="Times New Roman"/>
          <w:sz w:val="24"/>
          <w:szCs w:val="24"/>
        </w:rPr>
        <w:t>Задонского</w:t>
      </w:r>
      <w:r w:rsidRPr="006A0C51">
        <w:rPr>
          <w:rFonts w:ascii="Times New Roman" w:hAnsi="Times New Roman" w:cs="Times New Roman"/>
          <w:sz w:val="24"/>
          <w:szCs w:val="24"/>
        </w:rPr>
        <w:t xml:space="preserve"> сельского поселения  (далее - муниципальные служащие) по состоянию на конец отчетного периода;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б) достоверности и полноты сведений, представляемых гражданами при поступлении на муниципальную службу в администрацию </w:t>
      </w:r>
      <w:r w:rsidR="003E71F2" w:rsidRPr="006A0C51">
        <w:rPr>
          <w:rFonts w:ascii="Times New Roman" w:hAnsi="Times New Roman" w:cs="Times New Roman"/>
          <w:sz w:val="24"/>
          <w:szCs w:val="24"/>
        </w:rPr>
        <w:t>Задонского</w:t>
      </w:r>
      <w:r w:rsidRPr="006A0C51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муниципальная служба) в соответствии с нормативными правовыми актами </w:t>
      </w:r>
      <w:r w:rsidR="003E71F2" w:rsidRPr="006A0C51">
        <w:rPr>
          <w:rFonts w:ascii="Times New Roman" w:hAnsi="Times New Roman" w:cs="Times New Roman"/>
          <w:sz w:val="24"/>
          <w:szCs w:val="24"/>
        </w:rPr>
        <w:t>Ростовской</w:t>
      </w:r>
      <w:r w:rsidRPr="006A0C51">
        <w:rPr>
          <w:rFonts w:ascii="Times New Roman" w:hAnsi="Times New Roman" w:cs="Times New Roman"/>
          <w:sz w:val="24"/>
          <w:szCs w:val="24"/>
        </w:rPr>
        <w:t xml:space="preserve"> области (далее - сведения, представляемые гражданами в соответствии с нормативными правовыми актами </w:t>
      </w:r>
      <w:r w:rsidR="003E71F2" w:rsidRPr="006A0C51">
        <w:rPr>
          <w:rFonts w:ascii="Times New Roman" w:hAnsi="Times New Roman" w:cs="Times New Roman"/>
          <w:sz w:val="24"/>
          <w:szCs w:val="24"/>
        </w:rPr>
        <w:t>Ростовской</w:t>
      </w:r>
      <w:r w:rsidRPr="006A0C51">
        <w:rPr>
          <w:rFonts w:ascii="Times New Roman" w:hAnsi="Times New Roman" w:cs="Times New Roman"/>
          <w:sz w:val="24"/>
          <w:szCs w:val="24"/>
        </w:rPr>
        <w:t xml:space="preserve"> области);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N 273-ФЗ "О противодействии коррупции" (далее - требования к служебному поведению).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2. Проверка, предусмотренная пунктом 1 настоящего Положения, проводится по решению Главы </w:t>
      </w:r>
      <w:r w:rsidR="003E71F2" w:rsidRPr="006A0C51">
        <w:rPr>
          <w:rFonts w:ascii="Times New Roman" w:hAnsi="Times New Roman" w:cs="Times New Roman"/>
          <w:sz w:val="24"/>
          <w:szCs w:val="24"/>
        </w:rPr>
        <w:t>Задонского</w:t>
      </w:r>
      <w:r w:rsidRPr="006A0C5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E71F2" w:rsidRPr="006A0C51">
        <w:rPr>
          <w:rFonts w:ascii="Times New Roman" w:hAnsi="Times New Roman" w:cs="Times New Roman"/>
          <w:sz w:val="24"/>
          <w:szCs w:val="24"/>
        </w:rPr>
        <w:t xml:space="preserve">Азовского </w:t>
      </w:r>
      <w:r w:rsidRPr="006A0C51">
        <w:rPr>
          <w:rFonts w:ascii="Times New Roman" w:hAnsi="Times New Roman" w:cs="Times New Roman"/>
          <w:sz w:val="24"/>
          <w:szCs w:val="24"/>
        </w:rPr>
        <w:t>района.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3. </w:t>
      </w:r>
      <w:r w:rsidR="00E84F5E">
        <w:rPr>
          <w:rFonts w:ascii="Times New Roman" w:hAnsi="Times New Roman" w:cs="Times New Roman"/>
          <w:sz w:val="24"/>
          <w:szCs w:val="24"/>
        </w:rPr>
        <w:t>Специалист 1 категории (по делопроизводству)</w:t>
      </w:r>
      <w:r w:rsidRPr="006A0C51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3E71F2" w:rsidRPr="006A0C51">
        <w:rPr>
          <w:rFonts w:ascii="Times New Roman" w:hAnsi="Times New Roman" w:cs="Times New Roman"/>
          <w:sz w:val="24"/>
          <w:szCs w:val="24"/>
        </w:rPr>
        <w:t>Задонского</w:t>
      </w:r>
      <w:r w:rsidRPr="006A0C51">
        <w:rPr>
          <w:rFonts w:ascii="Times New Roman" w:hAnsi="Times New Roman" w:cs="Times New Roman"/>
          <w:sz w:val="24"/>
          <w:szCs w:val="24"/>
        </w:rPr>
        <w:t xml:space="preserve"> сельского поселения  (далее </w:t>
      </w:r>
      <w:r w:rsidR="00E84F5E">
        <w:rPr>
          <w:rFonts w:ascii="Times New Roman" w:hAnsi="Times New Roman" w:cs="Times New Roman"/>
          <w:sz w:val="24"/>
          <w:szCs w:val="24"/>
        </w:rPr>
        <w:t>–</w:t>
      </w:r>
      <w:r w:rsidRPr="006A0C51">
        <w:rPr>
          <w:rFonts w:ascii="Times New Roman" w:hAnsi="Times New Roman" w:cs="Times New Roman"/>
          <w:sz w:val="24"/>
          <w:szCs w:val="24"/>
        </w:rPr>
        <w:t xml:space="preserve"> </w:t>
      </w:r>
      <w:r w:rsidR="00E84F5E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6A0C51">
        <w:rPr>
          <w:rFonts w:ascii="Times New Roman" w:hAnsi="Times New Roman" w:cs="Times New Roman"/>
          <w:sz w:val="24"/>
          <w:szCs w:val="24"/>
        </w:rPr>
        <w:t>) осуществляет проверку: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в) соблюдения муниципальными служащими, замещающими должности муниципальной службы, требований к служебному поведению.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4. Основанием для проверки является письменно оформленная информация: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а) о представлении гражданином или муниципальными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б) о несоблюдении муниципальным служащим требований к служебному поведению.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5. Информация, предусмотренная пунктом 4 настоящего Положения, может быть представлена: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а) правоохранительными и налоговыми органами;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lastRenderedPageBreak/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6. Информация анонимного характера не может служить основанием для проверки.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8. </w:t>
      </w:r>
      <w:r w:rsidR="00E84F5E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6A0C51">
        <w:rPr>
          <w:rFonts w:ascii="Times New Roman" w:hAnsi="Times New Roman" w:cs="Times New Roman"/>
          <w:sz w:val="24"/>
          <w:szCs w:val="24"/>
        </w:rPr>
        <w:t xml:space="preserve"> осуществляет проверку: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б) путем направления в установленном порядке запроса в органы, осуществляющие оперативно-розыскную деятельность, в соответствии с Федеральным законом от 12.08.1995 N 144-ФЗ "Об оперативно-розыскной деятельности".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9. При осуществлении проверки, предусмотренной подпунктом "а" пункта 8 настоящего Положения, </w:t>
      </w:r>
      <w:r w:rsidR="00E84F5E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6A0C51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муниципальным служащим дополнительные материалы;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в) получать от гражданина или муниципального служащего пояснения по представленным им материалам;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г) направлять в установленном порядке запрос в органы прокуратуры, территориальные органы федеральных государственных органов, иные государственные органы </w:t>
      </w:r>
      <w:r w:rsidR="003E71F2" w:rsidRPr="006A0C51">
        <w:rPr>
          <w:rFonts w:ascii="Times New Roman" w:hAnsi="Times New Roman" w:cs="Times New Roman"/>
          <w:sz w:val="24"/>
          <w:szCs w:val="24"/>
        </w:rPr>
        <w:t>Ростовской</w:t>
      </w:r>
      <w:r w:rsidRPr="006A0C51">
        <w:rPr>
          <w:rFonts w:ascii="Times New Roman" w:hAnsi="Times New Roman" w:cs="Times New Roman"/>
          <w:sz w:val="24"/>
          <w:szCs w:val="24"/>
        </w:rPr>
        <w:t xml:space="preserve">  области (кроме органов исполнительной власти, уполномоченных на осуществление оперативно-розыскной деятельности), органы местного самоуправления, в организации всех форм собственности (далее - организации) об имеющихся у них сведениях: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-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- о достоверности и полноте сведений, представленных гражданином в соответствии с нормативными правовыми актами Российской Федерации и </w:t>
      </w:r>
      <w:r w:rsidR="006A0C51">
        <w:rPr>
          <w:rFonts w:ascii="Times New Roman" w:hAnsi="Times New Roman" w:cs="Times New Roman"/>
          <w:sz w:val="24"/>
          <w:szCs w:val="24"/>
        </w:rPr>
        <w:t>Ростовской</w:t>
      </w:r>
      <w:r w:rsidRPr="006A0C51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- о соблюдении муниципальным служащим требований к служебному поведению;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C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0C51">
        <w:rPr>
          <w:rFonts w:ascii="Times New Roman" w:hAnsi="Times New Roman" w:cs="Times New Roman"/>
          <w:sz w:val="24"/>
          <w:szCs w:val="24"/>
        </w:rPr>
        <w:t>) наводить справки у физических лиц и получать от них информацию с их согласия.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10. В запросе, предусмотренном подпунктом "г" пункта 9 настоящего Положения, указываются: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C51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</w:t>
      </w:r>
      <w:r w:rsidR="003E71F2" w:rsidRPr="006A0C51">
        <w:rPr>
          <w:rFonts w:ascii="Times New Roman" w:hAnsi="Times New Roman" w:cs="Times New Roman"/>
          <w:sz w:val="24"/>
          <w:szCs w:val="24"/>
        </w:rPr>
        <w:t>Ростовской</w:t>
      </w:r>
      <w:r w:rsidRPr="006A0C51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3E71F2" w:rsidRPr="006A0C51">
        <w:rPr>
          <w:rFonts w:ascii="Times New Roman" w:hAnsi="Times New Roman" w:cs="Times New Roman"/>
          <w:sz w:val="24"/>
          <w:szCs w:val="24"/>
        </w:rPr>
        <w:t>Задонского</w:t>
      </w:r>
      <w:r w:rsidRPr="006A0C51">
        <w:rPr>
          <w:rFonts w:ascii="Times New Roman" w:hAnsi="Times New Roman" w:cs="Times New Roman"/>
          <w:sz w:val="24"/>
          <w:szCs w:val="24"/>
        </w:rPr>
        <w:t xml:space="preserve"> сельского поселения, полнота и достоверность</w:t>
      </w:r>
      <w:proofErr w:type="gramEnd"/>
      <w:r w:rsidRPr="006A0C51">
        <w:rPr>
          <w:rFonts w:ascii="Times New Roman" w:hAnsi="Times New Roman" w:cs="Times New Roman"/>
          <w:sz w:val="24"/>
          <w:szCs w:val="24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C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0C51"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ж) другие необходимые сведения.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11. Руководители органов местного самоуправления и организаций, в адрес которых поступил запрос, исполняют запрос в соответствии с федеральными законами и иными нормативными правовыми актами Российской Федерации и </w:t>
      </w:r>
      <w:r w:rsidR="006A0C51">
        <w:rPr>
          <w:rFonts w:ascii="Times New Roman" w:hAnsi="Times New Roman" w:cs="Times New Roman"/>
          <w:sz w:val="24"/>
          <w:szCs w:val="24"/>
        </w:rPr>
        <w:t>Ростовской</w:t>
      </w:r>
      <w:r w:rsidRPr="006A0C51">
        <w:rPr>
          <w:rFonts w:ascii="Times New Roman" w:hAnsi="Times New Roman" w:cs="Times New Roman"/>
          <w:sz w:val="24"/>
          <w:szCs w:val="24"/>
        </w:rPr>
        <w:t xml:space="preserve">  области и представляют запрашиваемую информацию.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12. Органы местного самоуправления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орган местного самоуправления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13. </w:t>
      </w:r>
      <w:r w:rsidR="00E84F5E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6A0C51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lastRenderedPageBreak/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C51">
        <w:rPr>
          <w:rFonts w:ascii="Times New Roman" w:hAnsi="Times New Roman" w:cs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14. По окончании проверки </w:t>
      </w:r>
      <w:r w:rsidR="00E84F5E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6A0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C51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6A0C51">
        <w:rPr>
          <w:rFonts w:ascii="Times New Roman" w:hAnsi="Times New Roman" w:cs="Times New Roman"/>
          <w:sz w:val="24"/>
          <w:szCs w:val="24"/>
        </w:rPr>
        <w:t xml:space="preserve"> ознакомить муниципального  служащего с результатами проверки с соблюдением законодательства Российской Федерации о государственной тайне.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15. Муниципальный служащий вправе: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а) давать пояснения в письменной форме: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в ходе проверки;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по вопросам, указанным в подпункте "б" пункта 13 настоящего Положения;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по результатам проверки;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в) обращаться </w:t>
      </w:r>
      <w:proofErr w:type="gramStart"/>
      <w:r w:rsidR="000901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90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1AC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="000901AC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Pr="006A0C51">
        <w:rPr>
          <w:rFonts w:ascii="Times New Roman" w:hAnsi="Times New Roman" w:cs="Times New Roman"/>
          <w:sz w:val="24"/>
          <w:szCs w:val="24"/>
        </w:rPr>
        <w:t xml:space="preserve"> с ходатайством о проведении с ним беседы по вопросам, указанным в подпункте "б" пункта 13 настоящего Положения.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16. Пояснения, указанные в пункте 15 настоящего Положения, приобщаются к материалам проверки.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17. На период проведения проверки муниципальный служащий может быть отстранен от замещаемой должности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18. </w:t>
      </w:r>
      <w:r w:rsidR="000901AC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6A0C51">
        <w:rPr>
          <w:rFonts w:ascii="Times New Roman" w:hAnsi="Times New Roman" w:cs="Times New Roman"/>
          <w:sz w:val="24"/>
          <w:szCs w:val="24"/>
        </w:rPr>
        <w:t xml:space="preserve"> представляет лицу, принявшему решение о проведении проверки, доклад о ее результатах.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19. </w:t>
      </w:r>
      <w:r w:rsidR="000901AC">
        <w:rPr>
          <w:rFonts w:ascii="Times New Roman" w:hAnsi="Times New Roman" w:cs="Times New Roman"/>
          <w:sz w:val="24"/>
          <w:szCs w:val="24"/>
        </w:rPr>
        <w:t>Специалист 1 категории</w:t>
      </w:r>
      <w:r w:rsidRPr="006A0C51">
        <w:rPr>
          <w:rFonts w:ascii="Times New Roman" w:hAnsi="Times New Roman" w:cs="Times New Roman"/>
          <w:sz w:val="24"/>
          <w:szCs w:val="24"/>
        </w:rPr>
        <w:t xml:space="preserve"> информирует о результатах проверки главу </w:t>
      </w:r>
      <w:r w:rsidR="006A0C51">
        <w:rPr>
          <w:rFonts w:ascii="Times New Roman" w:hAnsi="Times New Roman" w:cs="Times New Roman"/>
          <w:sz w:val="24"/>
          <w:szCs w:val="24"/>
        </w:rPr>
        <w:t>Задонского</w:t>
      </w:r>
      <w:r w:rsidRPr="006A0C5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6A0C51">
        <w:rPr>
          <w:rFonts w:ascii="Times New Roman" w:hAnsi="Times New Roman" w:cs="Times New Roman"/>
          <w:sz w:val="24"/>
          <w:szCs w:val="24"/>
        </w:rPr>
        <w:t xml:space="preserve">Сведения о результатах проверки с письменного согласия Главы </w:t>
      </w:r>
      <w:r w:rsidR="006A0C51">
        <w:rPr>
          <w:rFonts w:ascii="Times New Roman" w:hAnsi="Times New Roman" w:cs="Times New Roman"/>
          <w:sz w:val="24"/>
          <w:szCs w:val="24"/>
        </w:rPr>
        <w:t>Задонского</w:t>
      </w:r>
      <w:r w:rsidRPr="006A0C51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представляются </w:t>
      </w:r>
      <w:r w:rsidR="000901AC">
        <w:rPr>
          <w:rFonts w:ascii="Times New Roman" w:hAnsi="Times New Roman" w:cs="Times New Roman"/>
          <w:sz w:val="24"/>
          <w:szCs w:val="24"/>
        </w:rPr>
        <w:t>специалистом 1 категории</w:t>
      </w:r>
      <w:r w:rsidRPr="006A0C51">
        <w:rPr>
          <w:rFonts w:ascii="Times New Roman" w:hAnsi="Times New Roman" w:cs="Times New Roman"/>
          <w:sz w:val="24"/>
          <w:szCs w:val="24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 предоставившим информацию, явившуюся основанием для проведения проверки</w:t>
      </w:r>
      <w:proofErr w:type="gramEnd"/>
      <w:r w:rsidRPr="006A0C51">
        <w:rPr>
          <w:rFonts w:ascii="Times New Roman" w:hAnsi="Times New Roman" w:cs="Times New Roman"/>
          <w:sz w:val="24"/>
          <w:szCs w:val="24"/>
        </w:rPr>
        <w:t>, с соблюдением законодательства Российской Федерации о персональных данных и государственной тайне.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>22.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государственных служащих и урегулированию конфликта интересов.</w:t>
      </w:r>
    </w:p>
    <w:p w:rsidR="006265AF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23. Материалы проверки хранятся </w:t>
      </w:r>
      <w:proofErr w:type="gramStart"/>
      <w:r w:rsidR="000901A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90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1AC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="000901AC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626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4D" w:rsidRPr="006A0C51" w:rsidRDefault="0067394D" w:rsidP="00341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C51">
        <w:rPr>
          <w:rFonts w:ascii="Times New Roman" w:hAnsi="Times New Roman" w:cs="Times New Roman"/>
          <w:sz w:val="24"/>
          <w:szCs w:val="24"/>
        </w:rPr>
        <w:t xml:space="preserve"> в течение трех лет со дня ее окончания, после чего передаются в архив.</w:t>
      </w:r>
    </w:p>
    <w:p w:rsidR="00731460" w:rsidRPr="006A0C51" w:rsidRDefault="00731460" w:rsidP="00341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1460" w:rsidRPr="006A0C51" w:rsidSect="00341509">
      <w:pgSz w:w="11906" w:h="16838"/>
      <w:pgMar w:top="397" w:right="39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3D3"/>
    <w:multiLevelType w:val="hybridMultilevel"/>
    <w:tmpl w:val="2BB06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7394D"/>
    <w:rsid w:val="000901AC"/>
    <w:rsid w:val="00341509"/>
    <w:rsid w:val="00372445"/>
    <w:rsid w:val="003E71F2"/>
    <w:rsid w:val="006265AF"/>
    <w:rsid w:val="00634030"/>
    <w:rsid w:val="0067394D"/>
    <w:rsid w:val="006A0C51"/>
    <w:rsid w:val="00731460"/>
    <w:rsid w:val="00C83438"/>
    <w:rsid w:val="00E8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3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7</cp:revision>
  <cp:lastPrinted>2016-04-25T08:27:00Z</cp:lastPrinted>
  <dcterms:created xsi:type="dcterms:W3CDTF">2016-04-22T07:48:00Z</dcterms:created>
  <dcterms:modified xsi:type="dcterms:W3CDTF">2016-04-25T08:36:00Z</dcterms:modified>
</cp:coreProperties>
</file>