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9C" w:rsidRDefault="00603E9C" w:rsidP="00603E9C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603E9C" w:rsidRPr="001C2E77" w:rsidRDefault="00603E9C" w:rsidP="00603E9C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603E9C" w:rsidRDefault="00603E9C" w:rsidP="00603E9C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603E9C" w:rsidRPr="001C2E77" w:rsidRDefault="00603E9C" w:rsidP="00603E9C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603E9C" w:rsidRDefault="00603E9C" w:rsidP="00603E9C">
      <w:pPr>
        <w:pStyle w:val="a3"/>
        <w:rPr>
          <w:szCs w:val="28"/>
        </w:rPr>
      </w:pPr>
    </w:p>
    <w:p w:rsidR="00603E9C" w:rsidRPr="001C2E77" w:rsidRDefault="00603E9C" w:rsidP="00603E9C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603E9C" w:rsidRPr="001C2E77" w:rsidRDefault="00603E9C" w:rsidP="00603E9C">
      <w:pPr>
        <w:pStyle w:val="a5"/>
        <w:spacing w:line="240" w:lineRule="auto"/>
        <w:rPr>
          <w:b w:val="0"/>
          <w:sz w:val="28"/>
          <w:szCs w:val="28"/>
        </w:rPr>
      </w:pPr>
    </w:p>
    <w:p w:rsidR="00603E9C" w:rsidRPr="001C2E77" w:rsidRDefault="00603E9C" w:rsidP="00603E9C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603E9C" w:rsidRPr="0025111C" w:rsidRDefault="00603E9C" w:rsidP="00603E9C">
      <w:pPr>
        <w:pStyle w:val="a5"/>
        <w:spacing w:line="240" w:lineRule="auto"/>
        <w:rPr>
          <w:sz w:val="28"/>
          <w:szCs w:val="28"/>
        </w:rPr>
      </w:pPr>
    </w:p>
    <w:p w:rsidR="00603E9C" w:rsidRPr="00601144" w:rsidRDefault="00603E9C" w:rsidP="00603E9C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</w:t>
      </w:r>
      <w:r w:rsidR="008F4983">
        <w:rPr>
          <w:b w:val="0"/>
          <w:sz w:val="28"/>
          <w:szCs w:val="28"/>
        </w:rPr>
        <w:t>04.2020</w:t>
      </w:r>
      <w:r w:rsidRPr="00601144">
        <w:rPr>
          <w:b w:val="0"/>
          <w:sz w:val="28"/>
          <w:szCs w:val="28"/>
        </w:rPr>
        <w:t xml:space="preserve"> г.                                </w:t>
      </w:r>
      <w:r w:rsidR="008F4983">
        <w:rPr>
          <w:b w:val="0"/>
          <w:sz w:val="28"/>
          <w:szCs w:val="28"/>
        </w:rPr>
        <w:t xml:space="preserve">                </w:t>
      </w:r>
      <w:r w:rsidR="008F4983">
        <w:rPr>
          <w:b w:val="0"/>
          <w:sz w:val="28"/>
          <w:szCs w:val="28"/>
        </w:rPr>
        <w:tab/>
        <w:t>№  5</w:t>
      </w:r>
      <w:r w:rsidR="002241B6">
        <w:rPr>
          <w:b w:val="0"/>
          <w:sz w:val="28"/>
          <w:szCs w:val="28"/>
        </w:rPr>
        <w:t>5</w:t>
      </w:r>
      <w:r w:rsidR="008F498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8F498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603E9C" w:rsidRDefault="00603E9C" w:rsidP="002A09E9">
      <w:pPr>
        <w:spacing w:after="0"/>
      </w:pPr>
    </w:p>
    <w:p w:rsidR="0095300C" w:rsidRPr="002A09E9" w:rsidRDefault="0095300C" w:rsidP="002A09E9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EC66BE" w:rsidRDefault="00EC66BE" w:rsidP="00EC66B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3E9C" w:rsidRDefault="00603E9C" w:rsidP="002A09E9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5300C" w:rsidRPr="001C331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5300C">
        <w:rPr>
          <w:rFonts w:ascii="Times New Roman" w:hAnsi="Times New Roman" w:cs="Times New Roman"/>
          <w:b w:val="0"/>
          <w:sz w:val="28"/>
          <w:szCs w:val="28"/>
        </w:rPr>
        <w:t xml:space="preserve">основании Постановления администрации Азовского района от 11.03.2020 г. № 268, </w:t>
      </w:r>
      <w:r w:rsidR="0095300C" w:rsidRPr="0073688D">
        <w:rPr>
          <w:rFonts w:ascii="Times New Roman" w:hAnsi="Times New Roman" w:cs="Times New Roman"/>
          <w:b w:val="0"/>
          <w:sz w:val="28"/>
          <w:szCs w:val="28"/>
        </w:rPr>
        <w:t xml:space="preserve">выписки из </w:t>
      </w:r>
      <w:proofErr w:type="spellStart"/>
      <w:r w:rsidR="0095300C" w:rsidRPr="0073688D">
        <w:rPr>
          <w:rFonts w:ascii="Times New Roman" w:hAnsi="Times New Roman" w:cs="Times New Roman"/>
          <w:b w:val="0"/>
          <w:sz w:val="28"/>
          <w:szCs w:val="28"/>
        </w:rPr>
        <w:t>ЕГРН</w:t>
      </w:r>
      <w:proofErr w:type="spellEnd"/>
      <w:r w:rsidR="0095300C" w:rsidRPr="0073688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53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300C" w:rsidRPr="0073688D">
        <w:rPr>
          <w:rFonts w:ascii="Times New Roman" w:hAnsi="Times New Roman" w:cs="Times New Roman"/>
          <w:b w:val="0"/>
          <w:sz w:val="28"/>
          <w:szCs w:val="28"/>
        </w:rPr>
        <w:t>61:01:</w:t>
      </w:r>
      <w:r w:rsidR="002A09E9">
        <w:rPr>
          <w:rFonts w:ascii="Times New Roman" w:hAnsi="Times New Roman" w:cs="Times New Roman"/>
          <w:b w:val="0"/>
          <w:sz w:val="28"/>
          <w:szCs w:val="28"/>
        </w:rPr>
        <w:t>00403</w:t>
      </w:r>
      <w:r w:rsidR="0095300C">
        <w:rPr>
          <w:rFonts w:ascii="Times New Roman" w:hAnsi="Times New Roman" w:cs="Times New Roman"/>
          <w:b w:val="0"/>
          <w:sz w:val="28"/>
          <w:szCs w:val="28"/>
        </w:rPr>
        <w:t>01:3</w:t>
      </w:r>
      <w:r w:rsidR="002A09E9">
        <w:rPr>
          <w:rFonts w:ascii="Times New Roman" w:hAnsi="Times New Roman" w:cs="Times New Roman"/>
          <w:b w:val="0"/>
          <w:sz w:val="28"/>
          <w:szCs w:val="28"/>
        </w:rPr>
        <w:t>71</w:t>
      </w:r>
      <w:r w:rsidR="0095300C">
        <w:rPr>
          <w:rFonts w:ascii="Times New Roman" w:hAnsi="Times New Roman" w:cs="Times New Roman"/>
          <w:b w:val="0"/>
          <w:sz w:val="28"/>
          <w:szCs w:val="28"/>
        </w:rPr>
        <w:t>-61/002/2020</w:t>
      </w:r>
      <w:r w:rsidR="0095300C" w:rsidRPr="0073688D">
        <w:rPr>
          <w:rFonts w:ascii="Times New Roman" w:hAnsi="Times New Roman" w:cs="Times New Roman"/>
          <w:b w:val="0"/>
          <w:sz w:val="28"/>
          <w:szCs w:val="28"/>
        </w:rPr>
        <w:t>-</w:t>
      </w:r>
      <w:r w:rsidR="002A09E9">
        <w:rPr>
          <w:rFonts w:ascii="Times New Roman" w:hAnsi="Times New Roman" w:cs="Times New Roman"/>
          <w:b w:val="0"/>
          <w:sz w:val="28"/>
          <w:szCs w:val="28"/>
        </w:rPr>
        <w:t>1</w:t>
      </w:r>
      <w:r w:rsidR="0095300C" w:rsidRPr="0073688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A09E9">
        <w:rPr>
          <w:rFonts w:ascii="Times New Roman" w:hAnsi="Times New Roman" w:cs="Times New Roman"/>
          <w:b w:val="0"/>
          <w:sz w:val="28"/>
          <w:szCs w:val="28"/>
        </w:rPr>
        <w:t>17</w:t>
      </w:r>
      <w:r w:rsidR="0095300C">
        <w:rPr>
          <w:rFonts w:ascii="Times New Roman" w:hAnsi="Times New Roman" w:cs="Times New Roman"/>
          <w:b w:val="0"/>
          <w:sz w:val="28"/>
          <w:szCs w:val="28"/>
        </w:rPr>
        <w:t>.0</w:t>
      </w:r>
      <w:r w:rsidR="002A09E9">
        <w:rPr>
          <w:rFonts w:ascii="Times New Roman" w:hAnsi="Times New Roman" w:cs="Times New Roman"/>
          <w:b w:val="0"/>
          <w:sz w:val="28"/>
          <w:szCs w:val="28"/>
        </w:rPr>
        <w:t>3</w:t>
      </w:r>
      <w:r w:rsidR="0095300C">
        <w:rPr>
          <w:rFonts w:ascii="Times New Roman" w:hAnsi="Times New Roman" w:cs="Times New Roman"/>
          <w:b w:val="0"/>
          <w:sz w:val="28"/>
          <w:szCs w:val="28"/>
        </w:rPr>
        <w:t xml:space="preserve">.2020 </w:t>
      </w:r>
      <w:r w:rsidR="0095300C" w:rsidRPr="0073688D">
        <w:rPr>
          <w:rFonts w:ascii="Times New Roman" w:hAnsi="Times New Roman" w:cs="Times New Roman"/>
          <w:b w:val="0"/>
          <w:sz w:val="28"/>
          <w:szCs w:val="28"/>
        </w:rPr>
        <w:t>г</w:t>
      </w:r>
      <w:r w:rsidR="0095300C">
        <w:rPr>
          <w:rFonts w:ascii="Times New Roman" w:hAnsi="Times New Roman" w:cs="Times New Roman"/>
          <w:b w:val="0"/>
          <w:sz w:val="28"/>
          <w:szCs w:val="28"/>
        </w:rPr>
        <w:t xml:space="preserve">.,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3317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Задонского сельского поселения </w:t>
      </w:r>
    </w:p>
    <w:p w:rsidR="002A09E9" w:rsidRPr="00EC66BE" w:rsidRDefault="002A09E9" w:rsidP="00EC66B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3E9C" w:rsidRPr="007A6B13" w:rsidRDefault="00603E9C" w:rsidP="00603E9C">
      <w:pPr>
        <w:pStyle w:val="a3"/>
        <w:spacing w:after="240" w:line="276" w:lineRule="auto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:rsidR="00603E9C" w:rsidRDefault="00603E9C" w:rsidP="002A0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67">
        <w:rPr>
          <w:rFonts w:ascii="Times New Roman" w:hAnsi="Times New Roman" w:cs="Times New Roman"/>
          <w:sz w:val="28"/>
          <w:szCs w:val="28"/>
        </w:rPr>
        <w:t xml:space="preserve">1. </w:t>
      </w:r>
      <w:r w:rsidR="002A09E9" w:rsidRPr="00302867">
        <w:rPr>
          <w:rFonts w:ascii="Times New Roman" w:hAnsi="Times New Roman" w:cs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2A09E9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2A09E9" w:rsidRPr="00302867">
        <w:rPr>
          <w:rFonts w:ascii="Times New Roman" w:hAnsi="Times New Roman" w:cs="Times New Roman"/>
          <w:sz w:val="28"/>
          <w:szCs w:val="28"/>
        </w:rPr>
        <w:t xml:space="preserve"> с кадастровым номером 61:01:004</w:t>
      </w:r>
      <w:r w:rsidR="002A09E9">
        <w:rPr>
          <w:rFonts w:ascii="Times New Roman" w:hAnsi="Times New Roman" w:cs="Times New Roman"/>
          <w:sz w:val="28"/>
          <w:szCs w:val="28"/>
        </w:rPr>
        <w:t>0301:371, расположенный</w:t>
      </w:r>
      <w:r w:rsidR="002A09E9" w:rsidRPr="0030286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2A09E9">
        <w:rPr>
          <w:rFonts w:ascii="Times New Roman" w:hAnsi="Times New Roman" w:cs="Times New Roman"/>
          <w:sz w:val="28"/>
          <w:szCs w:val="28"/>
        </w:rPr>
        <w:t xml:space="preserve"> Ростовская область, Азовский район, </w:t>
      </w:r>
      <w:proofErr w:type="spellStart"/>
      <w:r w:rsidR="002A09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A09E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A09E9">
        <w:rPr>
          <w:rFonts w:ascii="Times New Roman" w:hAnsi="Times New Roman" w:cs="Times New Roman"/>
          <w:sz w:val="28"/>
          <w:szCs w:val="28"/>
        </w:rPr>
        <w:t>асильево-Петровское</w:t>
      </w:r>
      <w:proofErr w:type="spellEnd"/>
      <w:r w:rsidR="002A09E9">
        <w:rPr>
          <w:rFonts w:ascii="Times New Roman" w:hAnsi="Times New Roman" w:cs="Times New Roman"/>
          <w:sz w:val="28"/>
          <w:szCs w:val="28"/>
        </w:rPr>
        <w:t xml:space="preserve">, южнее земельного участка с кадастровым номером </w:t>
      </w:r>
      <w:r w:rsidR="002A09E9" w:rsidRPr="00302867">
        <w:rPr>
          <w:rFonts w:ascii="Times New Roman" w:hAnsi="Times New Roman" w:cs="Times New Roman"/>
          <w:sz w:val="28"/>
          <w:szCs w:val="28"/>
        </w:rPr>
        <w:t>61:01:004</w:t>
      </w:r>
      <w:r w:rsidR="002A09E9">
        <w:rPr>
          <w:rFonts w:ascii="Times New Roman" w:hAnsi="Times New Roman" w:cs="Times New Roman"/>
          <w:sz w:val="28"/>
          <w:szCs w:val="28"/>
        </w:rPr>
        <w:t>0301:246</w:t>
      </w:r>
      <w:r w:rsidR="002A09E9" w:rsidRPr="00302867">
        <w:rPr>
          <w:rFonts w:ascii="Times New Roman" w:hAnsi="Times New Roman" w:cs="Times New Roman"/>
          <w:sz w:val="28"/>
          <w:szCs w:val="28"/>
        </w:rPr>
        <w:t>,</w:t>
      </w:r>
      <w:r w:rsidR="002A09E9">
        <w:rPr>
          <w:rFonts w:ascii="Times New Roman" w:hAnsi="Times New Roman" w:cs="Times New Roman"/>
          <w:sz w:val="28"/>
          <w:szCs w:val="28"/>
        </w:rPr>
        <w:t xml:space="preserve"> </w:t>
      </w:r>
      <w:r w:rsidR="00462AC4">
        <w:rPr>
          <w:rFonts w:ascii="Times New Roman" w:hAnsi="Times New Roman" w:cs="Times New Roman"/>
          <w:sz w:val="28"/>
          <w:szCs w:val="28"/>
        </w:rPr>
        <w:t>кадастровая</w:t>
      </w:r>
      <w:r w:rsidR="002A09E9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462AC4">
        <w:rPr>
          <w:rFonts w:ascii="Times New Roman" w:hAnsi="Times New Roman" w:cs="Times New Roman"/>
          <w:sz w:val="28"/>
          <w:szCs w:val="28"/>
        </w:rPr>
        <w:t>17859,27 рублей</w:t>
      </w:r>
      <w:r w:rsidR="002A09E9" w:rsidRPr="00302867">
        <w:rPr>
          <w:rFonts w:ascii="Times New Roman" w:hAnsi="Times New Roman" w:cs="Times New Roman"/>
          <w:sz w:val="28"/>
          <w:szCs w:val="28"/>
        </w:rPr>
        <w:t>.</w:t>
      </w:r>
      <w:r w:rsidR="00462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9E9" w:rsidRPr="00302867" w:rsidRDefault="00EC66BE" w:rsidP="002A0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67">
        <w:rPr>
          <w:rFonts w:ascii="Times New Roman" w:hAnsi="Times New Roman" w:cs="Times New Roman"/>
          <w:sz w:val="28"/>
          <w:szCs w:val="28"/>
        </w:rPr>
        <w:t xml:space="preserve">2. </w:t>
      </w:r>
      <w:r w:rsidR="002A09E9">
        <w:rPr>
          <w:rFonts w:ascii="Times New Roman" w:hAnsi="Times New Roman" w:cs="Times New Roman"/>
          <w:sz w:val="28"/>
          <w:szCs w:val="28"/>
        </w:rPr>
        <w:t>Главному</w:t>
      </w:r>
      <w:r w:rsidR="002A09E9" w:rsidRPr="00302867">
        <w:rPr>
          <w:rFonts w:ascii="Times New Roman" w:hAnsi="Times New Roman" w:cs="Times New Roman"/>
          <w:sz w:val="28"/>
          <w:szCs w:val="28"/>
        </w:rPr>
        <w:t xml:space="preserve"> специалисту – </w:t>
      </w:r>
      <w:r w:rsidR="002A09E9">
        <w:rPr>
          <w:rFonts w:ascii="Times New Roman" w:hAnsi="Times New Roman" w:cs="Times New Roman"/>
          <w:sz w:val="28"/>
          <w:szCs w:val="28"/>
        </w:rPr>
        <w:t>главному бухгалтеру Е.А. Ковтун поставить на  баланс Администрации Задонского сельского поселения данное имущество.</w:t>
      </w:r>
    </w:p>
    <w:p w:rsidR="00A5270A" w:rsidRPr="00EC66BE" w:rsidRDefault="002A09E9" w:rsidP="002A09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6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Главному</w:t>
      </w:r>
      <w:r w:rsidRPr="00302867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  <w:r w:rsidRPr="00302867">
        <w:rPr>
          <w:rFonts w:ascii="Times New Roman" w:hAnsi="Times New Roman" w:cs="Times New Roman"/>
          <w:sz w:val="28"/>
          <w:szCs w:val="28"/>
        </w:rPr>
        <w:t xml:space="preserve"> внести данный объект недвижимости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A5270A">
        <w:rPr>
          <w:rFonts w:ascii="Times New Roman" w:hAnsi="Times New Roman" w:cs="Times New Roman"/>
          <w:sz w:val="28"/>
          <w:szCs w:val="28"/>
        </w:rPr>
        <w:t>.</w:t>
      </w:r>
    </w:p>
    <w:p w:rsidR="00603E9C" w:rsidRPr="00A5270A" w:rsidRDefault="00603E9C" w:rsidP="002A09E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6BE" w:rsidRPr="00A5270A">
        <w:rPr>
          <w:rFonts w:ascii="Times New Roman" w:hAnsi="Times New Roman" w:cs="Times New Roman"/>
          <w:sz w:val="28"/>
          <w:szCs w:val="28"/>
        </w:rPr>
        <w:t>4</w:t>
      </w:r>
      <w:r w:rsidRPr="00A5270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</w:t>
      </w:r>
      <w:r w:rsidRPr="00A5270A">
        <w:rPr>
          <w:sz w:val="28"/>
          <w:szCs w:val="28"/>
        </w:rPr>
        <w:t>.</w:t>
      </w:r>
    </w:p>
    <w:p w:rsidR="00603E9C" w:rsidRPr="00041F12" w:rsidRDefault="00603E9C" w:rsidP="002A09E9">
      <w:pPr>
        <w:pStyle w:val="ConsPlusTitle"/>
        <w:spacing w:before="0" w:beforeAutospacing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A5270A">
        <w:rPr>
          <w:rFonts w:ascii="Times New Roman" w:hAnsi="Times New Roman"/>
          <w:b w:val="0"/>
          <w:sz w:val="28"/>
          <w:szCs w:val="28"/>
        </w:rPr>
        <w:tab/>
      </w:r>
      <w:r w:rsidR="00EC66BE" w:rsidRPr="00A5270A">
        <w:rPr>
          <w:rFonts w:ascii="Times New Roman" w:hAnsi="Times New Roman"/>
          <w:b w:val="0"/>
          <w:sz w:val="28"/>
          <w:szCs w:val="28"/>
        </w:rPr>
        <w:t>5</w:t>
      </w:r>
      <w:r w:rsidRPr="00A5270A">
        <w:rPr>
          <w:rFonts w:ascii="Times New Roman" w:hAnsi="Times New Roman"/>
          <w:b w:val="0"/>
          <w:sz w:val="28"/>
          <w:szCs w:val="28"/>
        </w:rPr>
        <w:t>. Подлежит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:rsidR="00603E9C" w:rsidRDefault="00603E9C" w:rsidP="002A09E9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C66BE">
        <w:rPr>
          <w:rFonts w:ascii="Times New Roman" w:hAnsi="Times New Roman" w:cs="Times New Roman"/>
          <w:b w:val="0"/>
          <w:sz w:val="28"/>
          <w:szCs w:val="28"/>
        </w:rPr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EC66BE" w:rsidRDefault="00EC66BE" w:rsidP="00EC66B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9E9" w:rsidRDefault="002A09E9" w:rsidP="00EC66B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9E9" w:rsidRDefault="002A09E9" w:rsidP="00EC66B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3E9C" w:rsidRDefault="002241B6" w:rsidP="0060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03E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03E9C" w:rsidRPr="00A76C91" w:rsidRDefault="00603E9C" w:rsidP="0060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41B6">
        <w:rPr>
          <w:rFonts w:ascii="Times New Roman" w:hAnsi="Times New Roman" w:cs="Times New Roman"/>
          <w:sz w:val="28"/>
          <w:szCs w:val="28"/>
        </w:rPr>
        <w:t>С.И. Рябов</w:t>
      </w:r>
    </w:p>
    <w:p w:rsidR="00C5704F" w:rsidRDefault="00C5704F"/>
    <w:sectPr w:rsidR="00C5704F" w:rsidSect="00EC66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3E9C"/>
    <w:rsid w:val="001245EA"/>
    <w:rsid w:val="002241B6"/>
    <w:rsid w:val="00293F03"/>
    <w:rsid w:val="002A09E9"/>
    <w:rsid w:val="00462AC4"/>
    <w:rsid w:val="00502668"/>
    <w:rsid w:val="00603E9C"/>
    <w:rsid w:val="008F4983"/>
    <w:rsid w:val="0095300C"/>
    <w:rsid w:val="00A5270A"/>
    <w:rsid w:val="00AF6A77"/>
    <w:rsid w:val="00C5704F"/>
    <w:rsid w:val="00EC66BE"/>
    <w:rsid w:val="00FD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E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3E9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03E9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03E9C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Title">
    <w:name w:val="ConsPlusTitle"/>
    <w:uiPriority w:val="99"/>
    <w:rsid w:val="00603E9C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C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2020-05-28T10:44:00Z</cp:lastPrinted>
  <dcterms:created xsi:type="dcterms:W3CDTF">2020-05-08T05:57:00Z</dcterms:created>
  <dcterms:modified xsi:type="dcterms:W3CDTF">2020-05-28T10:50:00Z</dcterms:modified>
</cp:coreProperties>
</file>