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DA" w:rsidRPr="00847ADA" w:rsidRDefault="00847ADA" w:rsidP="00847ADA">
      <w:pPr>
        <w:spacing w:line="240" w:lineRule="auto"/>
        <w:jc w:val="right"/>
        <w:rPr>
          <w:b/>
          <w:szCs w:val="28"/>
          <w:u w:val="single"/>
        </w:rPr>
      </w:pPr>
      <w:r w:rsidRPr="00847ADA">
        <w:rPr>
          <w:b/>
          <w:szCs w:val="28"/>
          <w:u w:val="single"/>
        </w:rPr>
        <w:t>ПРОЕКТ</w:t>
      </w:r>
    </w:p>
    <w:p w:rsidR="00D812FF" w:rsidRDefault="00D812FF" w:rsidP="00D812FF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812FF" w:rsidRDefault="00D812FF" w:rsidP="00D812FF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D812FF" w:rsidRDefault="00D812FF" w:rsidP="00D812F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D812FF" w:rsidRDefault="00D812FF" w:rsidP="00D812F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D812FF" w:rsidRPr="00B96427" w:rsidRDefault="00D812FF" w:rsidP="00D812FF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D812FF" w:rsidRPr="00B0133C" w:rsidRDefault="00D812FF" w:rsidP="00D812FF">
      <w:pPr>
        <w:jc w:val="center"/>
        <w:rPr>
          <w:szCs w:val="28"/>
        </w:rPr>
      </w:pPr>
      <w:r w:rsidRPr="00B0133C">
        <w:rPr>
          <w:szCs w:val="28"/>
        </w:rPr>
        <w:t>х.Задонский</w:t>
      </w:r>
    </w:p>
    <w:p w:rsidR="00D812FF" w:rsidRDefault="00D812FF" w:rsidP="00D812FF">
      <w:pPr>
        <w:rPr>
          <w:szCs w:val="28"/>
        </w:rPr>
      </w:pPr>
    </w:p>
    <w:p w:rsidR="00D812FF" w:rsidRPr="00847ADA" w:rsidRDefault="008C459F" w:rsidP="00D812FF">
      <w:pPr>
        <w:spacing w:line="240" w:lineRule="auto"/>
        <w:rPr>
          <w:sz w:val="26"/>
          <w:szCs w:val="26"/>
        </w:rPr>
      </w:pPr>
      <w:r w:rsidRPr="00847ADA">
        <w:rPr>
          <w:sz w:val="26"/>
          <w:szCs w:val="26"/>
        </w:rPr>
        <w:t>31</w:t>
      </w:r>
      <w:r w:rsidR="00D812FF" w:rsidRPr="00847ADA">
        <w:rPr>
          <w:sz w:val="26"/>
          <w:szCs w:val="26"/>
        </w:rPr>
        <w:t>.0</w:t>
      </w:r>
      <w:r w:rsidRPr="00847ADA">
        <w:rPr>
          <w:sz w:val="26"/>
          <w:szCs w:val="26"/>
        </w:rPr>
        <w:t>3</w:t>
      </w:r>
      <w:r w:rsidR="00D812FF" w:rsidRPr="00847ADA">
        <w:rPr>
          <w:sz w:val="26"/>
          <w:szCs w:val="26"/>
        </w:rPr>
        <w:t>.2014 г.</w:t>
      </w:r>
      <w:r w:rsidR="00D812FF" w:rsidRPr="00847ADA">
        <w:rPr>
          <w:sz w:val="26"/>
          <w:szCs w:val="26"/>
        </w:rPr>
        <w:tab/>
      </w:r>
      <w:r w:rsidR="00D812FF" w:rsidRPr="00847ADA">
        <w:rPr>
          <w:sz w:val="26"/>
          <w:szCs w:val="26"/>
        </w:rPr>
        <w:tab/>
      </w:r>
      <w:r w:rsidR="00D812FF" w:rsidRPr="00847ADA">
        <w:rPr>
          <w:sz w:val="26"/>
          <w:szCs w:val="26"/>
        </w:rPr>
        <w:tab/>
      </w:r>
      <w:r w:rsidR="00D812FF" w:rsidRPr="00847ADA">
        <w:rPr>
          <w:sz w:val="26"/>
          <w:szCs w:val="26"/>
        </w:rPr>
        <w:tab/>
      </w:r>
      <w:r w:rsidR="00D812FF" w:rsidRPr="00847ADA">
        <w:rPr>
          <w:sz w:val="26"/>
          <w:szCs w:val="26"/>
        </w:rPr>
        <w:tab/>
      </w:r>
      <w:r w:rsidR="00D812FF" w:rsidRPr="00847ADA">
        <w:rPr>
          <w:sz w:val="26"/>
          <w:szCs w:val="26"/>
        </w:rPr>
        <w:tab/>
      </w:r>
      <w:r w:rsidR="00D812FF" w:rsidRPr="00847ADA">
        <w:rPr>
          <w:sz w:val="26"/>
          <w:szCs w:val="26"/>
        </w:rPr>
        <w:tab/>
      </w:r>
      <w:r w:rsidR="00D812FF" w:rsidRPr="00847ADA">
        <w:rPr>
          <w:sz w:val="26"/>
          <w:szCs w:val="26"/>
        </w:rPr>
        <w:tab/>
      </w:r>
      <w:r w:rsidR="00D812FF" w:rsidRPr="00847ADA">
        <w:rPr>
          <w:sz w:val="26"/>
          <w:szCs w:val="26"/>
        </w:rPr>
        <w:tab/>
      </w:r>
      <w:r w:rsidR="00D812FF" w:rsidRPr="00847ADA">
        <w:rPr>
          <w:sz w:val="26"/>
          <w:szCs w:val="26"/>
        </w:rPr>
        <w:tab/>
      </w:r>
      <w:r w:rsidR="00D812FF" w:rsidRPr="00847ADA">
        <w:rPr>
          <w:sz w:val="26"/>
          <w:szCs w:val="26"/>
        </w:rPr>
        <w:tab/>
        <w:t xml:space="preserve">№ </w:t>
      </w:r>
    </w:p>
    <w:p w:rsidR="00D812FF" w:rsidRPr="00847ADA" w:rsidRDefault="00D812FF" w:rsidP="00D812FF">
      <w:pPr>
        <w:spacing w:line="240" w:lineRule="auto"/>
        <w:rPr>
          <w:sz w:val="26"/>
          <w:szCs w:val="26"/>
        </w:rPr>
      </w:pPr>
    </w:p>
    <w:p w:rsidR="008C459F" w:rsidRPr="00847ADA" w:rsidRDefault="008C459F" w:rsidP="008C459F">
      <w:pPr>
        <w:pStyle w:val="14"/>
        <w:ind w:left="0" w:right="4191" w:firstLine="0"/>
        <w:jc w:val="both"/>
        <w:rPr>
          <w:sz w:val="26"/>
          <w:szCs w:val="26"/>
        </w:rPr>
      </w:pPr>
      <w:r w:rsidRPr="00847ADA">
        <w:rPr>
          <w:sz w:val="26"/>
          <w:szCs w:val="26"/>
        </w:rPr>
        <w:t>О внесении изменений в постановление администрации Задонского сельского поселения от 18.10.2013 г. №170 «Об утверждении  муниципальной программы  «Обеспечение качественными жилищно-коммунальными услугами населения Задонского сельского поселения на 2014-2020 гг.»</w:t>
      </w:r>
    </w:p>
    <w:p w:rsidR="00D812FF" w:rsidRPr="00847ADA" w:rsidRDefault="00D812FF" w:rsidP="00D812FF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812FF" w:rsidRPr="00847ADA" w:rsidRDefault="00D812FF" w:rsidP="00D812FF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47ADA">
        <w:rPr>
          <w:rFonts w:ascii="Times New Roman" w:hAnsi="Times New Roman" w:cs="Times New Roman"/>
          <w:b w:val="0"/>
          <w:sz w:val="26"/>
          <w:szCs w:val="26"/>
        </w:rPr>
        <w:tab/>
        <w:t xml:space="preserve">В соответствии с Решением Собрания депутатов Задонского сельского поселения от </w:t>
      </w:r>
      <w:r w:rsidR="008C459F" w:rsidRPr="00847ADA">
        <w:rPr>
          <w:rFonts w:ascii="Times New Roman" w:hAnsi="Times New Roman" w:cs="Times New Roman"/>
          <w:b w:val="0"/>
          <w:sz w:val="26"/>
          <w:szCs w:val="26"/>
        </w:rPr>
        <w:t>31</w:t>
      </w:r>
      <w:r w:rsidRPr="00847ADA">
        <w:rPr>
          <w:rFonts w:ascii="Times New Roman" w:hAnsi="Times New Roman" w:cs="Times New Roman"/>
          <w:b w:val="0"/>
          <w:sz w:val="26"/>
          <w:szCs w:val="26"/>
        </w:rPr>
        <w:t>.</w:t>
      </w:r>
      <w:r w:rsidR="008C459F" w:rsidRPr="00847ADA">
        <w:rPr>
          <w:rFonts w:ascii="Times New Roman" w:hAnsi="Times New Roman" w:cs="Times New Roman"/>
          <w:b w:val="0"/>
          <w:sz w:val="26"/>
          <w:szCs w:val="26"/>
        </w:rPr>
        <w:t>03</w:t>
      </w:r>
      <w:r w:rsidRPr="00847ADA">
        <w:rPr>
          <w:rFonts w:ascii="Times New Roman" w:hAnsi="Times New Roman" w:cs="Times New Roman"/>
          <w:b w:val="0"/>
          <w:sz w:val="26"/>
          <w:szCs w:val="26"/>
        </w:rPr>
        <w:t>.201</w:t>
      </w:r>
      <w:r w:rsidR="008C459F" w:rsidRPr="00847ADA">
        <w:rPr>
          <w:rFonts w:ascii="Times New Roman" w:hAnsi="Times New Roman" w:cs="Times New Roman"/>
          <w:b w:val="0"/>
          <w:sz w:val="26"/>
          <w:szCs w:val="26"/>
        </w:rPr>
        <w:t>4</w:t>
      </w:r>
      <w:r w:rsidRPr="00847ADA">
        <w:rPr>
          <w:rFonts w:ascii="Times New Roman" w:hAnsi="Times New Roman" w:cs="Times New Roman"/>
          <w:b w:val="0"/>
          <w:sz w:val="26"/>
          <w:szCs w:val="26"/>
        </w:rPr>
        <w:t xml:space="preserve"> г. №</w:t>
      </w:r>
      <w:r w:rsidR="008C459F" w:rsidRPr="00847ADA">
        <w:rPr>
          <w:rFonts w:ascii="Times New Roman" w:hAnsi="Times New Roman" w:cs="Times New Roman"/>
          <w:b w:val="0"/>
          <w:sz w:val="26"/>
          <w:szCs w:val="26"/>
        </w:rPr>
        <w:t>44</w:t>
      </w:r>
      <w:r w:rsidRPr="00847ADA">
        <w:rPr>
          <w:rFonts w:ascii="Times New Roman" w:hAnsi="Times New Roman" w:cs="Times New Roman"/>
          <w:b w:val="0"/>
          <w:sz w:val="26"/>
          <w:szCs w:val="26"/>
        </w:rPr>
        <w:t xml:space="preserve"> «О </w:t>
      </w:r>
      <w:r w:rsidR="008C459F" w:rsidRPr="00847ADA">
        <w:rPr>
          <w:rFonts w:ascii="Times New Roman" w:hAnsi="Times New Roman" w:cs="Times New Roman"/>
          <w:b w:val="0"/>
          <w:sz w:val="26"/>
          <w:szCs w:val="26"/>
        </w:rPr>
        <w:t xml:space="preserve">внесении изменений и дополнений в решение Собрания депутатов Задонского сельского поселения от 10.12.2013 года №37 «О </w:t>
      </w:r>
      <w:r w:rsidRPr="00847ADA">
        <w:rPr>
          <w:rFonts w:ascii="Times New Roman" w:hAnsi="Times New Roman" w:cs="Times New Roman"/>
          <w:b w:val="0"/>
          <w:sz w:val="26"/>
          <w:szCs w:val="26"/>
        </w:rPr>
        <w:t>бюджете Задонского сельского поселения Азовского района на 2014 год и плановый период 2015 и 2016 годов»</w:t>
      </w:r>
    </w:p>
    <w:p w:rsidR="00D812FF" w:rsidRPr="00847ADA" w:rsidRDefault="00D812FF" w:rsidP="00D812FF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812FF" w:rsidRPr="00847ADA" w:rsidRDefault="00D812FF" w:rsidP="00D812FF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47ADA">
        <w:rPr>
          <w:rFonts w:ascii="Times New Roman" w:hAnsi="Times New Roman" w:cs="Times New Roman"/>
          <w:b w:val="0"/>
          <w:sz w:val="26"/>
          <w:szCs w:val="26"/>
        </w:rPr>
        <w:t>ПОСТАНОВЛЯЮ:</w:t>
      </w:r>
    </w:p>
    <w:p w:rsidR="00D812FF" w:rsidRPr="00847ADA" w:rsidRDefault="00D812FF" w:rsidP="00D812FF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47ADA">
        <w:rPr>
          <w:rFonts w:ascii="Times New Roman" w:hAnsi="Times New Roman" w:cs="Times New Roman"/>
          <w:b w:val="0"/>
          <w:sz w:val="26"/>
          <w:szCs w:val="26"/>
        </w:rPr>
        <w:tab/>
        <w:t>1. Внести в постановление администрации Задонского сельского поселения от 18.10.2013 г. №17</w:t>
      </w:r>
      <w:r w:rsidR="008C459F" w:rsidRPr="00847ADA">
        <w:rPr>
          <w:rFonts w:ascii="Times New Roman" w:hAnsi="Times New Roman" w:cs="Times New Roman"/>
          <w:b w:val="0"/>
          <w:sz w:val="26"/>
          <w:szCs w:val="26"/>
        </w:rPr>
        <w:t>0</w:t>
      </w:r>
      <w:r w:rsidRPr="00847ADA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8C459F" w:rsidRPr="00847ADA">
        <w:rPr>
          <w:rFonts w:ascii="Times New Roman" w:hAnsi="Times New Roman" w:cs="Times New Roman"/>
          <w:b w:val="0"/>
          <w:sz w:val="26"/>
          <w:szCs w:val="26"/>
        </w:rPr>
        <w:t>Об утверждении  муниципальной программы  «Обеспечение качественными жилищно-коммунальными услугами населения Задонского сельского поселения на 2014-2020 гг.</w:t>
      </w:r>
      <w:r w:rsidRPr="00847ADA">
        <w:rPr>
          <w:rFonts w:ascii="Times New Roman" w:hAnsi="Times New Roman" w:cs="Times New Roman"/>
          <w:b w:val="0"/>
          <w:sz w:val="26"/>
          <w:szCs w:val="26"/>
        </w:rPr>
        <w:t>» следующие изменения:</w:t>
      </w:r>
    </w:p>
    <w:p w:rsidR="00D812FF" w:rsidRPr="00847ADA" w:rsidRDefault="00D812FF" w:rsidP="00D812FF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47ADA">
        <w:rPr>
          <w:rFonts w:ascii="Times New Roman" w:hAnsi="Times New Roman" w:cs="Times New Roman"/>
          <w:b w:val="0"/>
          <w:sz w:val="26"/>
          <w:szCs w:val="26"/>
        </w:rPr>
        <w:tab/>
        <w:t>1.1. Изложить раздел «Ресурсное обеспечение Программы» паспорта Программы в следующей редакции:</w:t>
      </w:r>
    </w:p>
    <w:p w:rsidR="00D812FF" w:rsidRPr="00847ADA" w:rsidRDefault="00D812FF" w:rsidP="00D812FF">
      <w:pPr>
        <w:spacing w:line="240" w:lineRule="auto"/>
        <w:rPr>
          <w:sz w:val="26"/>
          <w:szCs w:val="26"/>
          <w:lang w:eastAsia="ru-RU"/>
        </w:rPr>
      </w:pPr>
      <w:r w:rsidRPr="00847ADA">
        <w:rPr>
          <w:rFonts w:cs="Times New Roman"/>
          <w:b/>
          <w:sz w:val="26"/>
          <w:szCs w:val="26"/>
        </w:rPr>
        <w:tab/>
        <w:t>«</w:t>
      </w:r>
      <w:r w:rsidRPr="00847ADA">
        <w:rPr>
          <w:sz w:val="26"/>
          <w:szCs w:val="26"/>
          <w:lang w:eastAsia="ru-RU"/>
        </w:rPr>
        <w:t xml:space="preserve">Общий объем финансирования Программы составляет в 2014 – 2020 годах – </w:t>
      </w:r>
      <w:r w:rsidR="008C459F" w:rsidRPr="00847ADA">
        <w:rPr>
          <w:sz w:val="26"/>
          <w:szCs w:val="26"/>
          <w:lang w:eastAsia="ru-RU"/>
        </w:rPr>
        <w:t>1615</w:t>
      </w:r>
      <w:r w:rsidRPr="00847ADA">
        <w:rPr>
          <w:sz w:val="26"/>
          <w:szCs w:val="26"/>
          <w:lang w:eastAsia="ru-RU"/>
        </w:rPr>
        <w:t>,0 тыс.рублей - средства местного бюджета, в том числе по годам:</w:t>
      </w:r>
    </w:p>
    <w:p w:rsidR="00D812FF" w:rsidRPr="00847ADA" w:rsidRDefault="00D812FF" w:rsidP="00D812FF">
      <w:pPr>
        <w:spacing w:line="240" w:lineRule="auto"/>
        <w:ind w:firstLine="708"/>
        <w:rPr>
          <w:sz w:val="26"/>
          <w:szCs w:val="26"/>
          <w:lang w:eastAsia="ru-RU"/>
        </w:rPr>
      </w:pPr>
      <w:r w:rsidRPr="00847ADA">
        <w:rPr>
          <w:sz w:val="26"/>
          <w:szCs w:val="26"/>
          <w:lang w:eastAsia="ru-RU"/>
        </w:rPr>
        <w:t xml:space="preserve">2014 – </w:t>
      </w:r>
      <w:r w:rsidR="008C459F" w:rsidRPr="00847ADA">
        <w:rPr>
          <w:sz w:val="26"/>
          <w:szCs w:val="26"/>
          <w:lang w:eastAsia="ru-RU"/>
        </w:rPr>
        <w:t>745</w:t>
      </w:r>
      <w:r w:rsidRPr="00847ADA">
        <w:rPr>
          <w:sz w:val="26"/>
          <w:szCs w:val="26"/>
          <w:lang w:eastAsia="ru-RU"/>
        </w:rPr>
        <w:t>,0 тыс.руб.;</w:t>
      </w:r>
    </w:p>
    <w:p w:rsidR="00D812FF" w:rsidRPr="00847ADA" w:rsidRDefault="00D812FF" w:rsidP="00D812FF">
      <w:pPr>
        <w:spacing w:line="240" w:lineRule="auto"/>
        <w:ind w:firstLine="708"/>
        <w:rPr>
          <w:sz w:val="26"/>
          <w:szCs w:val="26"/>
          <w:lang w:eastAsia="ru-RU"/>
        </w:rPr>
      </w:pPr>
      <w:r w:rsidRPr="00847ADA">
        <w:rPr>
          <w:sz w:val="26"/>
          <w:szCs w:val="26"/>
          <w:lang w:eastAsia="ru-RU"/>
        </w:rPr>
        <w:t>2015  – 1</w:t>
      </w:r>
      <w:r w:rsidR="008C459F" w:rsidRPr="00847ADA">
        <w:rPr>
          <w:sz w:val="26"/>
          <w:szCs w:val="26"/>
          <w:lang w:eastAsia="ru-RU"/>
        </w:rPr>
        <w:t>45</w:t>
      </w:r>
      <w:r w:rsidRPr="00847ADA">
        <w:rPr>
          <w:sz w:val="26"/>
          <w:szCs w:val="26"/>
          <w:lang w:eastAsia="ru-RU"/>
        </w:rPr>
        <w:t>,0 тыс.руб.;</w:t>
      </w:r>
    </w:p>
    <w:p w:rsidR="00D812FF" w:rsidRPr="00847ADA" w:rsidRDefault="00D812FF" w:rsidP="00D812FF">
      <w:pPr>
        <w:spacing w:line="240" w:lineRule="auto"/>
        <w:ind w:firstLine="708"/>
        <w:rPr>
          <w:sz w:val="26"/>
          <w:szCs w:val="26"/>
          <w:lang w:eastAsia="ru-RU"/>
        </w:rPr>
      </w:pPr>
      <w:r w:rsidRPr="00847ADA">
        <w:rPr>
          <w:sz w:val="26"/>
          <w:szCs w:val="26"/>
          <w:lang w:eastAsia="ru-RU"/>
        </w:rPr>
        <w:t xml:space="preserve">2016  - </w:t>
      </w:r>
      <w:r w:rsidR="008C459F" w:rsidRPr="00847ADA">
        <w:rPr>
          <w:sz w:val="26"/>
          <w:szCs w:val="26"/>
          <w:lang w:eastAsia="ru-RU"/>
        </w:rPr>
        <w:t xml:space="preserve">145,0 </w:t>
      </w:r>
      <w:r w:rsidRPr="00847ADA">
        <w:rPr>
          <w:sz w:val="26"/>
          <w:szCs w:val="26"/>
          <w:lang w:eastAsia="ru-RU"/>
        </w:rPr>
        <w:t>тыс.руб.;</w:t>
      </w:r>
    </w:p>
    <w:p w:rsidR="00D812FF" w:rsidRPr="00847ADA" w:rsidRDefault="00D812FF" w:rsidP="00D812FF">
      <w:pPr>
        <w:spacing w:line="240" w:lineRule="auto"/>
        <w:ind w:firstLine="708"/>
        <w:rPr>
          <w:sz w:val="26"/>
          <w:szCs w:val="26"/>
          <w:lang w:eastAsia="ru-RU"/>
        </w:rPr>
      </w:pPr>
      <w:r w:rsidRPr="00847ADA">
        <w:rPr>
          <w:sz w:val="26"/>
          <w:szCs w:val="26"/>
          <w:lang w:eastAsia="ru-RU"/>
        </w:rPr>
        <w:t xml:space="preserve">2017  - </w:t>
      </w:r>
      <w:r w:rsidR="008C459F" w:rsidRPr="00847ADA">
        <w:rPr>
          <w:sz w:val="26"/>
          <w:szCs w:val="26"/>
          <w:lang w:eastAsia="ru-RU"/>
        </w:rPr>
        <w:t xml:space="preserve">145,0 </w:t>
      </w:r>
      <w:r w:rsidRPr="00847ADA">
        <w:rPr>
          <w:sz w:val="26"/>
          <w:szCs w:val="26"/>
          <w:lang w:eastAsia="ru-RU"/>
        </w:rPr>
        <w:t>тыс.руб.;</w:t>
      </w:r>
    </w:p>
    <w:p w:rsidR="00D812FF" w:rsidRPr="00847ADA" w:rsidRDefault="00D812FF" w:rsidP="00D812FF">
      <w:pPr>
        <w:spacing w:line="240" w:lineRule="auto"/>
        <w:ind w:firstLine="708"/>
        <w:rPr>
          <w:sz w:val="26"/>
          <w:szCs w:val="26"/>
          <w:lang w:eastAsia="ru-RU"/>
        </w:rPr>
      </w:pPr>
      <w:r w:rsidRPr="00847ADA">
        <w:rPr>
          <w:sz w:val="26"/>
          <w:szCs w:val="26"/>
          <w:lang w:eastAsia="ru-RU"/>
        </w:rPr>
        <w:t xml:space="preserve">2018  - </w:t>
      </w:r>
      <w:r w:rsidR="008C459F" w:rsidRPr="00847ADA">
        <w:rPr>
          <w:sz w:val="26"/>
          <w:szCs w:val="26"/>
          <w:lang w:eastAsia="ru-RU"/>
        </w:rPr>
        <w:t xml:space="preserve">145,0 </w:t>
      </w:r>
      <w:r w:rsidRPr="00847ADA">
        <w:rPr>
          <w:sz w:val="26"/>
          <w:szCs w:val="26"/>
          <w:lang w:eastAsia="ru-RU"/>
        </w:rPr>
        <w:t>тыс.руб.;</w:t>
      </w:r>
    </w:p>
    <w:p w:rsidR="00D812FF" w:rsidRPr="00847ADA" w:rsidRDefault="00D812FF" w:rsidP="00D812FF">
      <w:pPr>
        <w:spacing w:line="240" w:lineRule="auto"/>
        <w:ind w:firstLine="708"/>
        <w:rPr>
          <w:sz w:val="26"/>
          <w:szCs w:val="26"/>
          <w:lang w:eastAsia="ru-RU"/>
        </w:rPr>
      </w:pPr>
      <w:r w:rsidRPr="00847ADA">
        <w:rPr>
          <w:sz w:val="26"/>
          <w:szCs w:val="26"/>
          <w:lang w:eastAsia="ru-RU"/>
        </w:rPr>
        <w:t xml:space="preserve">2019  - </w:t>
      </w:r>
      <w:r w:rsidR="008C459F" w:rsidRPr="00847ADA">
        <w:rPr>
          <w:sz w:val="26"/>
          <w:szCs w:val="26"/>
          <w:lang w:eastAsia="ru-RU"/>
        </w:rPr>
        <w:t xml:space="preserve">145,0 </w:t>
      </w:r>
      <w:r w:rsidRPr="00847ADA">
        <w:rPr>
          <w:sz w:val="26"/>
          <w:szCs w:val="26"/>
          <w:lang w:eastAsia="ru-RU"/>
        </w:rPr>
        <w:t>тыс.руб.;</w:t>
      </w:r>
    </w:p>
    <w:p w:rsidR="00D812FF" w:rsidRPr="00847ADA" w:rsidRDefault="00D812FF" w:rsidP="00D812FF">
      <w:pPr>
        <w:spacing w:line="240" w:lineRule="auto"/>
        <w:ind w:firstLine="708"/>
        <w:rPr>
          <w:rFonts w:cs="Times New Roman"/>
          <w:b/>
          <w:sz w:val="26"/>
          <w:szCs w:val="26"/>
        </w:rPr>
      </w:pPr>
      <w:r w:rsidRPr="00847ADA">
        <w:rPr>
          <w:sz w:val="26"/>
          <w:szCs w:val="26"/>
          <w:lang w:eastAsia="ru-RU"/>
        </w:rPr>
        <w:t xml:space="preserve">2020  - </w:t>
      </w:r>
      <w:r w:rsidR="008C459F" w:rsidRPr="00847ADA">
        <w:rPr>
          <w:sz w:val="26"/>
          <w:szCs w:val="26"/>
          <w:lang w:eastAsia="ru-RU"/>
        </w:rPr>
        <w:t xml:space="preserve">145,0 </w:t>
      </w:r>
      <w:r w:rsidRPr="00847ADA">
        <w:rPr>
          <w:sz w:val="26"/>
          <w:szCs w:val="26"/>
          <w:lang w:eastAsia="ru-RU"/>
        </w:rPr>
        <w:t>тыс.руб.</w:t>
      </w:r>
      <w:r w:rsidRPr="00847ADA">
        <w:rPr>
          <w:rFonts w:cs="Times New Roman"/>
          <w:sz w:val="26"/>
          <w:szCs w:val="26"/>
        </w:rPr>
        <w:t>»</w:t>
      </w:r>
    </w:p>
    <w:p w:rsidR="00D812FF" w:rsidRPr="00847ADA" w:rsidRDefault="00D812FF" w:rsidP="00D812FF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47ADA">
        <w:rPr>
          <w:rFonts w:ascii="Times New Roman" w:hAnsi="Times New Roman" w:cs="Times New Roman"/>
          <w:b w:val="0"/>
          <w:sz w:val="26"/>
          <w:szCs w:val="26"/>
        </w:rPr>
        <w:tab/>
        <w:t xml:space="preserve">1.2. Изложить раздел </w:t>
      </w:r>
      <w:r w:rsidR="00847ADA" w:rsidRPr="00847ADA">
        <w:rPr>
          <w:rFonts w:ascii="Times New Roman" w:hAnsi="Times New Roman" w:cs="Times New Roman"/>
          <w:b w:val="0"/>
          <w:sz w:val="26"/>
          <w:szCs w:val="26"/>
        </w:rPr>
        <w:t>4</w:t>
      </w:r>
      <w:r w:rsidRPr="00847ADA">
        <w:rPr>
          <w:rFonts w:ascii="Times New Roman" w:hAnsi="Times New Roman" w:cs="Times New Roman"/>
          <w:b w:val="0"/>
          <w:sz w:val="26"/>
          <w:szCs w:val="26"/>
        </w:rPr>
        <w:t xml:space="preserve"> Программы в соответствии с приложением к настоящему постановлению.</w:t>
      </w:r>
    </w:p>
    <w:p w:rsidR="00D812FF" w:rsidRPr="00847ADA" w:rsidRDefault="00D812FF" w:rsidP="00D812FF">
      <w:pPr>
        <w:pStyle w:val="ConsPlusTitle"/>
        <w:widowControl/>
        <w:spacing w:before="0" w:beforeAutospacing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47ADA">
        <w:rPr>
          <w:rFonts w:ascii="Times New Roman" w:hAnsi="Times New Roman" w:cs="Times New Roman"/>
          <w:b w:val="0"/>
          <w:sz w:val="26"/>
          <w:szCs w:val="26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Задонского сельского поселения </w:t>
      </w:r>
      <w:r w:rsidRPr="00847ADA">
        <w:rPr>
          <w:rFonts w:ascii="Times New Roman" w:hAnsi="Times New Roman" w:cs="Times New Roman"/>
          <w:b w:val="0"/>
          <w:sz w:val="26"/>
          <w:szCs w:val="26"/>
          <w:lang w:val="en-US"/>
        </w:rPr>
        <w:t>www</w:t>
      </w:r>
      <w:r w:rsidRPr="00847ADA">
        <w:rPr>
          <w:rFonts w:ascii="Times New Roman" w:hAnsi="Times New Roman" w:cs="Times New Roman"/>
          <w:b w:val="0"/>
          <w:sz w:val="26"/>
          <w:szCs w:val="26"/>
        </w:rPr>
        <w:t>.</w:t>
      </w:r>
      <w:r w:rsidRPr="00847ADA">
        <w:rPr>
          <w:rFonts w:ascii="Times New Roman" w:hAnsi="Times New Roman" w:cs="Times New Roman"/>
          <w:b w:val="0"/>
          <w:sz w:val="26"/>
          <w:szCs w:val="26"/>
          <w:lang w:val="en-US"/>
        </w:rPr>
        <w:t>zadonskoe</w:t>
      </w:r>
      <w:r w:rsidRPr="00847ADA">
        <w:rPr>
          <w:rFonts w:ascii="Times New Roman" w:hAnsi="Times New Roman" w:cs="Times New Roman"/>
          <w:b w:val="0"/>
          <w:sz w:val="26"/>
          <w:szCs w:val="26"/>
        </w:rPr>
        <w:t>.</w:t>
      </w:r>
      <w:r w:rsidRPr="00847ADA">
        <w:rPr>
          <w:rFonts w:ascii="Times New Roman" w:hAnsi="Times New Roman" w:cs="Times New Roman"/>
          <w:b w:val="0"/>
          <w:sz w:val="26"/>
          <w:szCs w:val="26"/>
          <w:lang w:val="en-US"/>
        </w:rPr>
        <w:t>ru</w:t>
      </w:r>
      <w:r w:rsidRPr="00847AD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812FF" w:rsidRPr="00847ADA" w:rsidRDefault="00D812FF" w:rsidP="00D812FF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47ADA">
        <w:rPr>
          <w:rFonts w:ascii="Times New Roman" w:hAnsi="Times New Roman" w:cs="Times New Roman"/>
          <w:b w:val="0"/>
          <w:sz w:val="26"/>
          <w:szCs w:val="26"/>
        </w:rPr>
        <w:tab/>
        <w:t>3. Контроль за исполнением настоящего постановления возложит на заместителя главы Задонского сельского поселения Г.А.Подлужного.</w:t>
      </w:r>
    </w:p>
    <w:p w:rsidR="00D812FF" w:rsidRPr="00847ADA" w:rsidRDefault="00D812FF" w:rsidP="00D812FF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812FF" w:rsidRPr="00847ADA" w:rsidRDefault="00D812FF" w:rsidP="00D812FF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47ADA">
        <w:rPr>
          <w:rFonts w:ascii="Times New Roman" w:hAnsi="Times New Roman" w:cs="Times New Roman"/>
          <w:b w:val="0"/>
          <w:sz w:val="26"/>
          <w:szCs w:val="26"/>
        </w:rPr>
        <w:t>Глава Задонского</w:t>
      </w:r>
    </w:p>
    <w:p w:rsidR="00D812FF" w:rsidRPr="00847ADA" w:rsidRDefault="00D812FF" w:rsidP="00D812FF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47ADA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 w:rsidRPr="00847ADA">
        <w:rPr>
          <w:rFonts w:ascii="Times New Roman" w:hAnsi="Times New Roman" w:cs="Times New Roman"/>
          <w:b w:val="0"/>
          <w:sz w:val="26"/>
          <w:szCs w:val="26"/>
        </w:rPr>
        <w:tab/>
      </w:r>
      <w:r w:rsidRPr="00847ADA">
        <w:rPr>
          <w:rFonts w:ascii="Times New Roman" w:hAnsi="Times New Roman" w:cs="Times New Roman"/>
          <w:b w:val="0"/>
          <w:sz w:val="26"/>
          <w:szCs w:val="26"/>
        </w:rPr>
        <w:tab/>
      </w:r>
      <w:r w:rsidRPr="00847ADA">
        <w:rPr>
          <w:rFonts w:ascii="Times New Roman" w:hAnsi="Times New Roman" w:cs="Times New Roman"/>
          <w:b w:val="0"/>
          <w:sz w:val="26"/>
          <w:szCs w:val="26"/>
        </w:rPr>
        <w:tab/>
      </w:r>
      <w:r w:rsidRPr="00847ADA">
        <w:rPr>
          <w:rFonts w:ascii="Times New Roman" w:hAnsi="Times New Roman" w:cs="Times New Roman"/>
          <w:b w:val="0"/>
          <w:sz w:val="26"/>
          <w:szCs w:val="26"/>
        </w:rPr>
        <w:tab/>
      </w:r>
      <w:r w:rsidRPr="00847ADA">
        <w:rPr>
          <w:rFonts w:ascii="Times New Roman" w:hAnsi="Times New Roman" w:cs="Times New Roman"/>
          <w:b w:val="0"/>
          <w:sz w:val="26"/>
          <w:szCs w:val="26"/>
        </w:rPr>
        <w:tab/>
      </w:r>
      <w:r w:rsidRPr="00847ADA">
        <w:rPr>
          <w:rFonts w:ascii="Times New Roman" w:hAnsi="Times New Roman" w:cs="Times New Roman"/>
          <w:b w:val="0"/>
          <w:sz w:val="26"/>
          <w:szCs w:val="26"/>
        </w:rPr>
        <w:tab/>
      </w:r>
      <w:r w:rsidRPr="00847ADA">
        <w:rPr>
          <w:rFonts w:ascii="Times New Roman" w:hAnsi="Times New Roman" w:cs="Times New Roman"/>
          <w:b w:val="0"/>
          <w:sz w:val="26"/>
          <w:szCs w:val="26"/>
        </w:rPr>
        <w:tab/>
      </w:r>
      <w:r w:rsidRPr="00847ADA">
        <w:rPr>
          <w:rFonts w:ascii="Times New Roman" w:hAnsi="Times New Roman" w:cs="Times New Roman"/>
          <w:b w:val="0"/>
          <w:sz w:val="26"/>
          <w:szCs w:val="26"/>
        </w:rPr>
        <w:tab/>
      </w:r>
      <w:r w:rsidRPr="00847ADA">
        <w:rPr>
          <w:rFonts w:ascii="Times New Roman" w:hAnsi="Times New Roman" w:cs="Times New Roman"/>
          <w:b w:val="0"/>
          <w:sz w:val="26"/>
          <w:szCs w:val="26"/>
        </w:rPr>
        <w:tab/>
        <w:t>С.И.Рябов</w:t>
      </w:r>
    </w:p>
    <w:p w:rsidR="00847ADA" w:rsidRDefault="00847ADA" w:rsidP="00D812FF">
      <w:pPr>
        <w:spacing w:line="240" w:lineRule="auto"/>
        <w:ind w:left="7080"/>
        <w:rPr>
          <w:sz w:val="24"/>
          <w:szCs w:val="24"/>
          <w:lang w:eastAsia="ru-RU"/>
        </w:rPr>
      </w:pPr>
    </w:p>
    <w:p w:rsidR="00847ADA" w:rsidRDefault="00847ADA" w:rsidP="00847ADA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Подготовила: Е.Н.Жарова</w:t>
      </w:r>
    </w:p>
    <w:p w:rsidR="00847ADA" w:rsidRDefault="00847ADA" w:rsidP="00847ADA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Согласовано: Г.А.Подлужный</w:t>
      </w:r>
    </w:p>
    <w:p w:rsidR="00847ADA" w:rsidRDefault="00847ADA" w:rsidP="00D812FF">
      <w:pPr>
        <w:spacing w:line="240" w:lineRule="auto"/>
        <w:ind w:left="7080"/>
        <w:rPr>
          <w:sz w:val="24"/>
          <w:szCs w:val="24"/>
          <w:lang w:eastAsia="ru-RU"/>
        </w:rPr>
      </w:pPr>
    </w:p>
    <w:p w:rsidR="00D812FF" w:rsidRPr="00D812FF" w:rsidRDefault="00D812FF" w:rsidP="00D812FF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t>Приложение</w:t>
      </w:r>
    </w:p>
    <w:p w:rsidR="00D812FF" w:rsidRPr="00D812FF" w:rsidRDefault="00D812FF" w:rsidP="00D812FF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t>к постановлению</w:t>
      </w:r>
    </w:p>
    <w:p w:rsidR="00D812FF" w:rsidRPr="00D812FF" w:rsidRDefault="00D812FF" w:rsidP="00D812FF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t>администрации Задонского</w:t>
      </w:r>
    </w:p>
    <w:p w:rsidR="00D812FF" w:rsidRPr="00D812FF" w:rsidRDefault="00D812FF" w:rsidP="00D812FF">
      <w:pPr>
        <w:spacing w:line="240" w:lineRule="auto"/>
        <w:ind w:left="7080"/>
        <w:rPr>
          <w:sz w:val="24"/>
          <w:szCs w:val="24"/>
          <w:lang w:eastAsia="ru-RU"/>
        </w:rPr>
      </w:pPr>
      <w:r w:rsidRPr="00D812FF">
        <w:rPr>
          <w:sz w:val="24"/>
          <w:szCs w:val="24"/>
          <w:lang w:eastAsia="ru-RU"/>
        </w:rPr>
        <w:t>сельского поселения</w:t>
      </w:r>
    </w:p>
    <w:p w:rsidR="00D812FF" w:rsidRPr="00D812FF" w:rsidRDefault="00D812FF" w:rsidP="00D812FF">
      <w:pPr>
        <w:spacing w:line="240" w:lineRule="auto"/>
        <w:ind w:left="7080"/>
        <w:rPr>
          <w:sz w:val="26"/>
          <w:szCs w:val="26"/>
          <w:lang w:eastAsia="ru-RU"/>
        </w:rPr>
      </w:pPr>
      <w:r w:rsidRPr="00D812FF">
        <w:rPr>
          <w:sz w:val="24"/>
          <w:szCs w:val="24"/>
          <w:lang w:eastAsia="ru-RU"/>
        </w:rPr>
        <w:t xml:space="preserve">от </w:t>
      </w:r>
      <w:r w:rsidR="00847ADA">
        <w:rPr>
          <w:sz w:val="24"/>
          <w:szCs w:val="24"/>
          <w:lang w:eastAsia="ru-RU"/>
        </w:rPr>
        <w:t>31.03</w:t>
      </w:r>
      <w:r w:rsidRPr="00D812FF">
        <w:rPr>
          <w:sz w:val="24"/>
          <w:szCs w:val="24"/>
          <w:lang w:eastAsia="ru-RU"/>
        </w:rPr>
        <w:t>.2014 г. №</w:t>
      </w:r>
    </w:p>
    <w:p w:rsidR="00D812FF" w:rsidRDefault="00D812FF" w:rsidP="00D812FF">
      <w:pPr>
        <w:jc w:val="center"/>
        <w:rPr>
          <w:b/>
          <w:sz w:val="26"/>
          <w:szCs w:val="26"/>
          <w:lang w:eastAsia="ru-RU"/>
        </w:rPr>
      </w:pPr>
    </w:p>
    <w:p w:rsidR="00D812FF" w:rsidRDefault="00847ADA" w:rsidP="00D812FF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4</w:t>
      </w:r>
      <w:r w:rsidR="00D812FF" w:rsidRPr="00222521">
        <w:rPr>
          <w:b/>
          <w:sz w:val="26"/>
          <w:szCs w:val="26"/>
          <w:lang w:eastAsia="ru-RU"/>
        </w:rPr>
        <w:t>. Ресурсное обеспечение Программы</w:t>
      </w:r>
    </w:p>
    <w:p w:rsidR="00847ADA" w:rsidRDefault="00847ADA" w:rsidP="00D812FF">
      <w:pPr>
        <w:jc w:val="center"/>
        <w:rPr>
          <w:b/>
          <w:sz w:val="26"/>
          <w:szCs w:val="26"/>
          <w:lang w:eastAsia="ru-RU"/>
        </w:rPr>
      </w:pPr>
    </w:p>
    <w:p w:rsidR="00847ADA" w:rsidRPr="00B2147C" w:rsidRDefault="00847ADA" w:rsidP="00847ADA">
      <w:pPr>
        <w:tabs>
          <w:tab w:val="num" w:pos="0"/>
        </w:tabs>
        <w:ind w:firstLine="709"/>
        <w:rPr>
          <w:sz w:val="26"/>
          <w:szCs w:val="26"/>
        </w:rPr>
      </w:pPr>
      <w:r w:rsidRPr="00B2147C">
        <w:rPr>
          <w:sz w:val="26"/>
          <w:szCs w:val="26"/>
        </w:rPr>
        <w:t>Перечень мероприятий программы предусматривает решение конкретных задач по восстановлению и ремонту объектов коммунальной инфраструктуры, взаимосвязанных и скоординированных по времени, ресурсам и исполнителям.</w:t>
      </w:r>
    </w:p>
    <w:p w:rsidR="00847ADA" w:rsidRPr="00B2147C" w:rsidRDefault="00847ADA" w:rsidP="00847ADA">
      <w:pPr>
        <w:tabs>
          <w:tab w:val="num" w:pos="0"/>
        </w:tabs>
        <w:ind w:firstLine="709"/>
        <w:rPr>
          <w:sz w:val="26"/>
          <w:szCs w:val="26"/>
        </w:rPr>
      </w:pPr>
      <w:r w:rsidRPr="00B2147C">
        <w:rPr>
          <w:sz w:val="26"/>
          <w:szCs w:val="26"/>
        </w:rPr>
        <w:t>Финансирование программы намечается осуществлять за счет средств бюджета поселения.</w:t>
      </w:r>
    </w:p>
    <w:p w:rsidR="00847ADA" w:rsidRPr="00B2147C" w:rsidRDefault="00847ADA" w:rsidP="00847ADA">
      <w:pPr>
        <w:spacing w:after="100" w:afterAutospacing="1"/>
        <w:ind w:firstLine="708"/>
        <w:rPr>
          <w:sz w:val="26"/>
          <w:szCs w:val="26"/>
        </w:rPr>
      </w:pPr>
      <w:r w:rsidRPr="00B2147C">
        <w:rPr>
          <w:sz w:val="26"/>
          <w:szCs w:val="26"/>
        </w:rPr>
        <w:t>Объем средств, необходимых на реализацию Программы, указан ниже:</w:t>
      </w:r>
    </w:p>
    <w:p w:rsidR="00847ADA" w:rsidRPr="00847ADA" w:rsidRDefault="00847ADA" w:rsidP="00847ADA">
      <w:pPr>
        <w:rPr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435"/>
        <w:gridCol w:w="2132"/>
        <w:gridCol w:w="756"/>
        <w:gridCol w:w="756"/>
        <w:gridCol w:w="756"/>
        <w:gridCol w:w="756"/>
        <w:gridCol w:w="757"/>
        <w:gridCol w:w="757"/>
        <w:gridCol w:w="756"/>
      </w:tblGrid>
      <w:tr w:rsidR="00847ADA" w:rsidRPr="00847ADA" w:rsidTr="00847ADA">
        <w:tc>
          <w:tcPr>
            <w:tcW w:w="269" w:type="pct"/>
            <w:vMerge w:val="restart"/>
          </w:tcPr>
          <w:p w:rsidR="00847ADA" w:rsidRPr="00847ADA" w:rsidRDefault="00847ADA" w:rsidP="0025374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7ADA">
              <w:rPr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169" w:type="pct"/>
            <w:vMerge w:val="restart"/>
          </w:tcPr>
          <w:p w:rsidR="00847ADA" w:rsidRPr="00847ADA" w:rsidRDefault="00847ADA" w:rsidP="0025374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7ADA">
              <w:rPr>
                <w:b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1023" w:type="pct"/>
            <w:vMerge w:val="restart"/>
          </w:tcPr>
          <w:p w:rsidR="00847ADA" w:rsidRPr="00847ADA" w:rsidRDefault="00847ADA" w:rsidP="0025374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7ADA">
              <w:rPr>
                <w:b/>
                <w:sz w:val="24"/>
                <w:szCs w:val="24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2539" w:type="pct"/>
            <w:gridSpan w:val="7"/>
          </w:tcPr>
          <w:p w:rsidR="00847ADA" w:rsidRPr="00847ADA" w:rsidRDefault="00847ADA" w:rsidP="0025374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7ADA">
              <w:rPr>
                <w:b/>
                <w:sz w:val="24"/>
                <w:szCs w:val="24"/>
                <w:shd w:val="clear" w:color="auto" w:fill="FFFFFF"/>
              </w:rPr>
              <w:t>в том числе по годам:</w:t>
            </w:r>
          </w:p>
        </w:tc>
      </w:tr>
      <w:tr w:rsidR="00847ADA" w:rsidRPr="00847ADA" w:rsidTr="00847ADA">
        <w:tc>
          <w:tcPr>
            <w:tcW w:w="269" w:type="pct"/>
            <w:vMerge/>
          </w:tcPr>
          <w:p w:rsidR="00847ADA" w:rsidRPr="00847ADA" w:rsidRDefault="00847ADA" w:rsidP="0025374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pct"/>
            <w:vMerge/>
          </w:tcPr>
          <w:p w:rsidR="00847ADA" w:rsidRPr="00847ADA" w:rsidRDefault="00847ADA" w:rsidP="0025374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pct"/>
            <w:vMerge/>
          </w:tcPr>
          <w:p w:rsidR="00847ADA" w:rsidRPr="00847ADA" w:rsidRDefault="00847ADA" w:rsidP="0025374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</w:tcPr>
          <w:p w:rsidR="00847ADA" w:rsidRPr="00847ADA" w:rsidRDefault="00847ADA" w:rsidP="0025374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7ADA">
              <w:rPr>
                <w:b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363" w:type="pct"/>
          </w:tcPr>
          <w:p w:rsidR="00847ADA" w:rsidRPr="00847ADA" w:rsidRDefault="00847ADA" w:rsidP="0025374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7ADA">
              <w:rPr>
                <w:b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363" w:type="pct"/>
          </w:tcPr>
          <w:p w:rsidR="00847ADA" w:rsidRPr="00847ADA" w:rsidRDefault="00847ADA" w:rsidP="0025374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7ADA">
              <w:rPr>
                <w:b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363" w:type="pct"/>
          </w:tcPr>
          <w:p w:rsidR="00847ADA" w:rsidRPr="00847ADA" w:rsidRDefault="00847ADA" w:rsidP="0025374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7ADA">
              <w:rPr>
                <w:b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363" w:type="pct"/>
          </w:tcPr>
          <w:p w:rsidR="00847ADA" w:rsidRPr="00847ADA" w:rsidRDefault="00847ADA" w:rsidP="0025374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7ADA">
              <w:rPr>
                <w:b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363" w:type="pct"/>
          </w:tcPr>
          <w:p w:rsidR="00847ADA" w:rsidRPr="00847ADA" w:rsidRDefault="00847ADA" w:rsidP="0025374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7ADA">
              <w:rPr>
                <w:b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363" w:type="pct"/>
          </w:tcPr>
          <w:p w:rsidR="00847ADA" w:rsidRPr="00847ADA" w:rsidRDefault="00847ADA" w:rsidP="0025374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7ADA">
              <w:rPr>
                <w:b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847ADA" w:rsidRPr="00847ADA" w:rsidTr="00847ADA">
        <w:tc>
          <w:tcPr>
            <w:tcW w:w="269" w:type="pct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69" w:type="pct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Софинансирование расходов по капитальному ремонту муниципальных многоквартирных домов</w:t>
            </w:r>
          </w:p>
        </w:tc>
        <w:tc>
          <w:tcPr>
            <w:tcW w:w="102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490,0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70,0</w:t>
            </w:r>
          </w:p>
        </w:tc>
      </w:tr>
      <w:tr w:rsidR="00847ADA" w:rsidRPr="00847ADA" w:rsidTr="00847ADA">
        <w:tc>
          <w:tcPr>
            <w:tcW w:w="269" w:type="pct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69" w:type="pct"/>
          </w:tcPr>
          <w:p w:rsidR="00847ADA" w:rsidRPr="00847ADA" w:rsidRDefault="00847ADA" w:rsidP="00847ADA">
            <w:pPr>
              <w:spacing w:line="240" w:lineRule="auto"/>
              <w:rPr>
                <w:sz w:val="24"/>
                <w:szCs w:val="24"/>
              </w:rPr>
            </w:pPr>
            <w:r w:rsidRPr="00847ADA">
              <w:rPr>
                <w:sz w:val="24"/>
                <w:szCs w:val="24"/>
              </w:rPr>
              <w:t>Техническая эксплуатация систем газораспределения и аварийно-диспетчерское обеспечение</w:t>
            </w:r>
          </w:p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525,0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75,0</w:t>
            </w:r>
          </w:p>
        </w:tc>
      </w:tr>
      <w:tr w:rsidR="00847ADA" w:rsidRPr="00847ADA" w:rsidTr="00847ADA">
        <w:tc>
          <w:tcPr>
            <w:tcW w:w="269" w:type="pct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69" w:type="pct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Приобретение материалов для работ по текущему ремонту водопроводных сетей</w:t>
            </w:r>
          </w:p>
        </w:tc>
        <w:tc>
          <w:tcPr>
            <w:tcW w:w="102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847ADA" w:rsidRPr="00847ADA" w:rsidTr="00847ADA">
        <w:tc>
          <w:tcPr>
            <w:tcW w:w="269" w:type="pct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69" w:type="pct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847ADA">
              <w:rPr>
                <w:sz w:val="24"/>
                <w:szCs w:val="24"/>
                <w:shd w:val="clear" w:color="auto" w:fill="FFFFFF"/>
              </w:rPr>
              <w:t>Выборочный капитальный ремонт скважины в с.Новотроицкое Азовского района Ростовской области</w:t>
            </w:r>
          </w:p>
        </w:tc>
        <w:tc>
          <w:tcPr>
            <w:tcW w:w="102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500,0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500,0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63" w:type="pct"/>
            <w:vAlign w:val="center"/>
          </w:tcPr>
          <w:p w:rsidR="00847ADA" w:rsidRPr="00847ADA" w:rsidRDefault="00847ADA" w:rsidP="00847ADA">
            <w:pPr>
              <w:tabs>
                <w:tab w:val="left" w:pos="2430"/>
              </w:tabs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847ADA" w:rsidRPr="00847ADA" w:rsidTr="00847ADA">
        <w:tc>
          <w:tcPr>
            <w:tcW w:w="269" w:type="pct"/>
          </w:tcPr>
          <w:p w:rsidR="00847ADA" w:rsidRPr="00847ADA" w:rsidRDefault="00847ADA" w:rsidP="0025374C">
            <w:pPr>
              <w:tabs>
                <w:tab w:val="left" w:pos="2430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pct"/>
          </w:tcPr>
          <w:p w:rsidR="00847ADA" w:rsidRPr="00847ADA" w:rsidRDefault="00847ADA" w:rsidP="0025374C">
            <w:pPr>
              <w:tabs>
                <w:tab w:val="left" w:pos="2430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847ADA">
              <w:rPr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023" w:type="pct"/>
          </w:tcPr>
          <w:p w:rsidR="00847ADA" w:rsidRPr="00847ADA" w:rsidRDefault="00847ADA" w:rsidP="00847AD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7ADA">
              <w:rPr>
                <w:b/>
                <w:sz w:val="24"/>
                <w:szCs w:val="24"/>
                <w:shd w:val="clear" w:color="auto" w:fill="FFFFFF"/>
              </w:rPr>
              <w:t>1</w:t>
            </w:r>
            <w:r w:rsidRPr="00847ADA">
              <w:rPr>
                <w:b/>
                <w:sz w:val="24"/>
                <w:szCs w:val="24"/>
                <w:shd w:val="clear" w:color="auto" w:fill="FFFFFF"/>
              </w:rPr>
              <w:t>6</w:t>
            </w:r>
            <w:r w:rsidRPr="00847ADA">
              <w:rPr>
                <w:b/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363" w:type="pct"/>
          </w:tcPr>
          <w:p w:rsidR="00847ADA" w:rsidRPr="00847ADA" w:rsidRDefault="00847ADA" w:rsidP="0025374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7ADA">
              <w:rPr>
                <w:b/>
                <w:sz w:val="24"/>
                <w:szCs w:val="24"/>
                <w:shd w:val="clear" w:color="auto" w:fill="FFFFFF"/>
              </w:rPr>
              <w:t>7</w:t>
            </w:r>
            <w:r w:rsidRPr="00847ADA">
              <w:rPr>
                <w:b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363" w:type="pct"/>
          </w:tcPr>
          <w:p w:rsidR="00847ADA" w:rsidRPr="00847ADA" w:rsidRDefault="00847ADA" w:rsidP="0025374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7ADA">
              <w:rPr>
                <w:b/>
                <w:sz w:val="24"/>
                <w:szCs w:val="24"/>
                <w:shd w:val="clear" w:color="auto" w:fill="FFFFFF"/>
              </w:rPr>
              <w:t>145,0</w:t>
            </w:r>
          </w:p>
        </w:tc>
        <w:tc>
          <w:tcPr>
            <w:tcW w:w="363" w:type="pct"/>
          </w:tcPr>
          <w:p w:rsidR="00847ADA" w:rsidRPr="00847ADA" w:rsidRDefault="00847ADA" w:rsidP="0025374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7ADA">
              <w:rPr>
                <w:b/>
                <w:sz w:val="24"/>
                <w:szCs w:val="24"/>
                <w:shd w:val="clear" w:color="auto" w:fill="FFFFFF"/>
              </w:rPr>
              <w:t>145,0</w:t>
            </w:r>
          </w:p>
        </w:tc>
        <w:tc>
          <w:tcPr>
            <w:tcW w:w="363" w:type="pct"/>
          </w:tcPr>
          <w:p w:rsidR="00847ADA" w:rsidRPr="00847ADA" w:rsidRDefault="00847ADA" w:rsidP="0025374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7ADA">
              <w:rPr>
                <w:b/>
                <w:sz w:val="24"/>
                <w:szCs w:val="24"/>
                <w:shd w:val="clear" w:color="auto" w:fill="FFFFFF"/>
              </w:rPr>
              <w:t>145,0</w:t>
            </w:r>
          </w:p>
        </w:tc>
        <w:tc>
          <w:tcPr>
            <w:tcW w:w="363" w:type="pct"/>
          </w:tcPr>
          <w:p w:rsidR="00847ADA" w:rsidRPr="00847ADA" w:rsidRDefault="00847ADA" w:rsidP="0025374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7ADA">
              <w:rPr>
                <w:b/>
                <w:sz w:val="24"/>
                <w:szCs w:val="24"/>
                <w:shd w:val="clear" w:color="auto" w:fill="FFFFFF"/>
              </w:rPr>
              <w:t>145,0</w:t>
            </w:r>
          </w:p>
        </w:tc>
        <w:tc>
          <w:tcPr>
            <w:tcW w:w="363" w:type="pct"/>
          </w:tcPr>
          <w:p w:rsidR="00847ADA" w:rsidRPr="00847ADA" w:rsidRDefault="00847ADA" w:rsidP="0025374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7ADA">
              <w:rPr>
                <w:b/>
                <w:sz w:val="24"/>
                <w:szCs w:val="24"/>
                <w:shd w:val="clear" w:color="auto" w:fill="FFFFFF"/>
              </w:rPr>
              <w:t>145,0</w:t>
            </w:r>
          </w:p>
        </w:tc>
        <w:tc>
          <w:tcPr>
            <w:tcW w:w="363" w:type="pct"/>
          </w:tcPr>
          <w:p w:rsidR="00847ADA" w:rsidRPr="00847ADA" w:rsidRDefault="00847ADA" w:rsidP="0025374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7ADA">
              <w:rPr>
                <w:b/>
                <w:sz w:val="24"/>
                <w:szCs w:val="24"/>
                <w:shd w:val="clear" w:color="auto" w:fill="FFFFFF"/>
              </w:rPr>
              <w:t>145,0</w:t>
            </w:r>
          </w:p>
        </w:tc>
      </w:tr>
    </w:tbl>
    <w:p w:rsidR="00847ADA" w:rsidRDefault="00847ADA" w:rsidP="00847ADA">
      <w:pPr>
        <w:spacing w:after="100" w:afterAutospacing="1"/>
        <w:rPr>
          <w:sz w:val="26"/>
          <w:szCs w:val="26"/>
        </w:rPr>
      </w:pPr>
    </w:p>
    <w:sectPr w:rsidR="00847ADA" w:rsidSect="00847ADA">
      <w:pgSz w:w="11906" w:h="16838" w:code="9"/>
      <w:pgMar w:top="567" w:right="567" w:bottom="567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FB3" w:rsidRDefault="00595FB3" w:rsidP="00847ADA">
      <w:pPr>
        <w:spacing w:line="240" w:lineRule="auto"/>
      </w:pPr>
      <w:r>
        <w:separator/>
      </w:r>
    </w:p>
  </w:endnote>
  <w:endnote w:type="continuationSeparator" w:id="1">
    <w:p w:rsidR="00595FB3" w:rsidRDefault="00595FB3" w:rsidP="00847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FB3" w:rsidRDefault="00595FB3" w:rsidP="00847ADA">
      <w:pPr>
        <w:spacing w:line="240" w:lineRule="auto"/>
      </w:pPr>
      <w:r>
        <w:separator/>
      </w:r>
    </w:p>
  </w:footnote>
  <w:footnote w:type="continuationSeparator" w:id="1">
    <w:p w:rsidR="00595FB3" w:rsidRDefault="00595FB3" w:rsidP="00847A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2FF"/>
    <w:rsid w:val="00007099"/>
    <w:rsid w:val="00066870"/>
    <w:rsid w:val="000A53D6"/>
    <w:rsid w:val="000E74AA"/>
    <w:rsid w:val="000F0AB4"/>
    <w:rsid w:val="0016666A"/>
    <w:rsid w:val="00261359"/>
    <w:rsid w:val="002937D3"/>
    <w:rsid w:val="00366F7D"/>
    <w:rsid w:val="003801C5"/>
    <w:rsid w:val="003A3831"/>
    <w:rsid w:val="003B2135"/>
    <w:rsid w:val="003F1D5C"/>
    <w:rsid w:val="00403221"/>
    <w:rsid w:val="004870B4"/>
    <w:rsid w:val="004E573F"/>
    <w:rsid w:val="005322ED"/>
    <w:rsid w:val="0053291D"/>
    <w:rsid w:val="00551A08"/>
    <w:rsid w:val="00595FB3"/>
    <w:rsid w:val="005F189D"/>
    <w:rsid w:val="00671301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6B39"/>
    <w:rsid w:val="00847ADA"/>
    <w:rsid w:val="008630C6"/>
    <w:rsid w:val="0087181A"/>
    <w:rsid w:val="00877A51"/>
    <w:rsid w:val="008C459F"/>
    <w:rsid w:val="008E4ABA"/>
    <w:rsid w:val="009313DD"/>
    <w:rsid w:val="009F2022"/>
    <w:rsid w:val="00A33D2B"/>
    <w:rsid w:val="00AF58E5"/>
    <w:rsid w:val="00B1052B"/>
    <w:rsid w:val="00B40853"/>
    <w:rsid w:val="00BB237D"/>
    <w:rsid w:val="00BB7666"/>
    <w:rsid w:val="00BD6850"/>
    <w:rsid w:val="00C04148"/>
    <w:rsid w:val="00C414F7"/>
    <w:rsid w:val="00C805AF"/>
    <w:rsid w:val="00C90C2F"/>
    <w:rsid w:val="00CC3CA2"/>
    <w:rsid w:val="00CD09E7"/>
    <w:rsid w:val="00D7684F"/>
    <w:rsid w:val="00D812FF"/>
    <w:rsid w:val="00E26681"/>
    <w:rsid w:val="00E713A9"/>
    <w:rsid w:val="00E820DA"/>
    <w:rsid w:val="00EE739C"/>
    <w:rsid w:val="00F74F02"/>
    <w:rsid w:val="00F85C8F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FF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D812FF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8C459F"/>
    <w:pPr>
      <w:spacing w:line="240" w:lineRule="auto"/>
      <w:ind w:left="3600" w:firstLine="720"/>
      <w:jc w:val="left"/>
    </w:pPr>
    <w:rPr>
      <w:rFonts w:eastAsia="Times New Roman" w:cs="Times New Roman"/>
      <w:spacing w:val="-4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47AD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7ADA"/>
  </w:style>
  <w:style w:type="paragraph" w:styleId="a6">
    <w:name w:val="footer"/>
    <w:basedOn w:val="a"/>
    <w:link w:val="a7"/>
    <w:uiPriority w:val="99"/>
    <w:semiHidden/>
    <w:unhideWhenUsed/>
    <w:rsid w:val="00847AD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ADA"/>
  </w:style>
  <w:style w:type="paragraph" w:styleId="a8">
    <w:name w:val="Balloon Text"/>
    <w:basedOn w:val="a"/>
    <w:link w:val="a9"/>
    <w:uiPriority w:val="99"/>
    <w:semiHidden/>
    <w:unhideWhenUsed/>
    <w:rsid w:val="00847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2014-04-01T07:04:00Z</cp:lastPrinted>
  <dcterms:created xsi:type="dcterms:W3CDTF">2014-04-01T07:05:00Z</dcterms:created>
  <dcterms:modified xsi:type="dcterms:W3CDTF">2014-04-01T07:05:00Z</dcterms:modified>
</cp:coreProperties>
</file>